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4BF" w:rsidRPr="004E2512" w:rsidRDefault="009044BF" w:rsidP="009044BF">
      <w:pPr>
        <w:autoSpaceDE w:val="0"/>
        <w:autoSpaceDN w:val="0"/>
        <w:adjustRightInd w:val="0"/>
        <w:jc w:val="both"/>
        <w:rPr>
          <w:b/>
          <w:bCs/>
          <w:sz w:val="24"/>
          <w:szCs w:val="24"/>
        </w:rPr>
      </w:pPr>
    </w:p>
    <w:tbl>
      <w:tblPr>
        <w:tblpPr w:leftFromText="141" w:rightFromText="141" w:vertAnchor="page" w:horzAnchor="margin" w:tblpY="1598"/>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13"/>
        <w:gridCol w:w="1028"/>
        <w:gridCol w:w="2027"/>
        <w:gridCol w:w="2690"/>
        <w:gridCol w:w="2264"/>
      </w:tblGrid>
      <w:tr w:rsidR="00CF1656" w:rsidRPr="004E2512" w:rsidTr="0061310C">
        <w:trPr>
          <w:trHeight w:val="817"/>
        </w:trPr>
        <w:tc>
          <w:tcPr>
            <w:tcW w:w="1297" w:type="dxa"/>
            <w:vMerge w:val="restart"/>
            <w:tcBorders>
              <w:top w:val="single" w:sz="12" w:space="0" w:color="auto"/>
              <w:left w:val="single" w:sz="12" w:space="0" w:color="auto"/>
              <w:bottom w:val="single" w:sz="4" w:space="0" w:color="auto"/>
              <w:right w:val="single" w:sz="4" w:space="0" w:color="auto"/>
            </w:tcBorders>
          </w:tcPr>
          <w:p w:rsidR="00CF1656" w:rsidRPr="004E2512" w:rsidRDefault="00380773" w:rsidP="0061310C">
            <w:pPr>
              <w:widowControl w:val="0"/>
              <w:autoSpaceDE w:val="0"/>
              <w:autoSpaceDN w:val="0"/>
              <w:adjustRightInd w:val="0"/>
              <w:spacing w:before="60" w:after="60"/>
              <w:jc w:val="both"/>
              <w:rPr>
                <w:rFonts w:ascii="Courier New" w:hAnsi="Courier New" w:cs="Courier New"/>
              </w:rPr>
            </w:pPr>
            <w:r>
              <w:rPr>
                <w:rFonts w:ascii="Courier New" w:hAnsi="Courier New" w:cs="Courier New"/>
                <w:noProof/>
              </w:rPr>
              <w:object w:dxaOrig="1440" w:dyaOrig="1440" w14:anchorId="432C2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2" o:spid="_x0000_s1027" type="#_x0000_t75" style="position:absolute;left:0;text-align:left;margin-left:6.05pt;margin-top:-26.6pt;width:54.8pt;height:56.4pt;z-index:251658240;visibility:visible;mso-wrap-style:square;mso-position-horizontal-relative:page;mso-position-vertical-relative:page">
                  <v:imagedata r:id="rId8" o:title=""/>
                  <w10:wrap type="square" anchorx="page" anchory="page"/>
                </v:shape>
                <o:OLEObject Type="Embed" ProgID="PBrush" ShapeID="Objekt2" DrawAspect="Content" ObjectID="_1571122945" r:id="rId9"/>
              </w:object>
            </w:r>
          </w:p>
        </w:tc>
        <w:tc>
          <w:tcPr>
            <w:tcW w:w="5757" w:type="dxa"/>
            <w:gridSpan w:val="3"/>
            <w:tcBorders>
              <w:top w:val="single" w:sz="12" w:space="0" w:color="auto"/>
              <w:left w:val="single" w:sz="4" w:space="0" w:color="auto"/>
              <w:bottom w:val="single" w:sz="4" w:space="0" w:color="auto"/>
              <w:right w:val="single" w:sz="4" w:space="0" w:color="auto"/>
            </w:tcBorders>
            <w:vAlign w:val="center"/>
          </w:tcPr>
          <w:p w:rsidR="00CF1656" w:rsidRPr="004E2512" w:rsidRDefault="00CF1656" w:rsidP="0061310C">
            <w:pPr>
              <w:widowControl w:val="0"/>
              <w:autoSpaceDE w:val="0"/>
              <w:autoSpaceDN w:val="0"/>
              <w:adjustRightInd w:val="0"/>
              <w:spacing w:before="60" w:after="60"/>
              <w:ind w:firstLine="62"/>
              <w:jc w:val="center"/>
              <w:rPr>
                <w:rFonts w:ascii="Courier New" w:hAnsi="Courier New" w:cs="Courier New"/>
                <w:b/>
                <w:bCs/>
                <w:caps/>
                <w:sz w:val="32"/>
                <w:szCs w:val="32"/>
              </w:rPr>
            </w:pPr>
            <w:r w:rsidRPr="004E2512">
              <w:rPr>
                <w:rFonts w:ascii="Courier New" w:hAnsi="Courier New" w:cs="Courier New"/>
                <w:b/>
                <w:bCs/>
                <w:caps/>
                <w:sz w:val="32"/>
                <w:szCs w:val="32"/>
              </w:rPr>
              <w:t xml:space="preserve">OBEC </w:t>
            </w:r>
            <w:r w:rsidR="0080717E">
              <w:rPr>
                <w:rFonts w:ascii="Courier New" w:hAnsi="Courier New" w:cs="Courier New"/>
                <w:b/>
                <w:bCs/>
                <w:caps/>
                <w:sz w:val="32"/>
                <w:szCs w:val="32"/>
              </w:rPr>
              <w:t>DRAVCE</w:t>
            </w:r>
            <w:r w:rsidRPr="004E2512">
              <w:rPr>
                <w:rFonts w:ascii="Courier New" w:hAnsi="Courier New" w:cs="Courier New"/>
                <w:b/>
                <w:bCs/>
                <w:caps/>
                <w:sz w:val="32"/>
                <w:szCs w:val="32"/>
              </w:rPr>
              <w:t xml:space="preserve"> </w:t>
            </w:r>
          </w:p>
        </w:tc>
        <w:tc>
          <w:tcPr>
            <w:tcW w:w="2268" w:type="dxa"/>
            <w:tcBorders>
              <w:top w:val="single" w:sz="12" w:space="0" w:color="auto"/>
              <w:left w:val="single" w:sz="4" w:space="0" w:color="auto"/>
              <w:bottom w:val="single" w:sz="4" w:space="0" w:color="auto"/>
              <w:right w:val="single" w:sz="12" w:space="0" w:color="auto"/>
            </w:tcBorders>
            <w:vAlign w:val="center"/>
          </w:tcPr>
          <w:p w:rsidR="00CF1656" w:rsidRPr="004E2512" w:rsidRDefault="00CF1656" w:rsidP="00451D63">
            <w:pPr>
              <w:widowControl w:val="0"/>
              <w:autoSpaceDE w:val="0"/>
              <w:autoSpaceDN w:val="0"/>
              <w:adjustRightInd w:val="0"/>
              <w:spacing w:before="60" w:after="60"/>
              <w:jc w:val="center"/>
              <w:rPr>
                <w:rFonts w:ascii="Courier New" w:hAnsi="Courier New" w:cs="Courier New"/>
                <w:sz w:val="28"/>
                <w:szCs w:val="28"/>
              </w:rPr>
            </w:pPr>
            <w:r w:rsidRPr="004E2512">
              <w:rPr>
                <w:rFonts w:ascii="Courier New" w:hAnsi="Courier New" w:cs="Courier New"/>
                <w:sz w:val="16"/>
                <w:szCs w:val="16"/>
              </w:rPr>
              <w:t>Výtlačok číslo:</w:t>
            </w:r>
            <w:r w:rsidR="00451D63">
              <w:rPr>
                <w:rFonts w:ascii="Courier New" w:hAnsi="Courier New" w:cs="Courier New"/>
                <w:sz w:val="16"/>
                <w:szCs w:val="16"/>
              </w:rPr>
              <w:t xml:space="preserve"> 2</w:t>
            </w:r>
            <w:r w:rsidRPr="004E2512">
              <w:rPr>
                <w:rFonts w:ascii="Courier New" w:hAnsi="Courier New" w:cs="Courier New"/>
                <w:sz w:val="16"/>
                <w:szCs w:val="16"/>
              </w:rPr>
              <w:t>/2</w:t>
            </w:r>
          </w:p>
        </w:tc>
      </w:tr>
      <w:tr w:rsidR="00CF1656" w:rsidRPr="004E2512" w:rsidTr="0061310C">
        <w:trPr>
          <w:trHeight w:val="706"/>
        </w:trPr>
        <w:tc>
          <w:tcPr>
            <w:tcW w:w="1297" w:type="dxa"/>
            <w:vMerge/>
            <w:tcBorders>
              <w:top w:val="single" w:sz="4" w:space="0" w:color="auto"/>
              <w:left w:val="single" w:sz="12" w:space="0" w:color="auto"/>
              <w:bottom w:val="single" w:sz="12" w:space="0" w:color="auto"/>
              <w:right w:val="single" w:sz="4" w:space="0" w:color="auto"/>
            </w:tcBorders>
            <w:vAlign w:val="center"/>
          </w:tcPr>
          <w:p w:rsidR="00CF1656" w:rsidRPr="004E2512" w:rsidRDefault="00CF1656" w:rsidP="0061310C">
            <w:pPr>
              <w:widowControl w:val="0"/>
              <w:autoSpaceDE w:val="0"/>
              <w:autoSpaceDN w:val="0"/>
              <w:adjustRightInd w:val="0"/>
              <w:spacing w:before="60" w:after="60"/>
              <w:ind w:firstLine="1420"/>
              <w:jc w:val="center"/>
              <w:rPr>
                <w:rFonts w:ascii="Courier New" w:hAnsi="Courier New" w:cs="Courier New"/>
              </w:rPr>
            </w:pPr>
          </w:p>
        </w:tc>
        <w:tc>
          <w:tcPr>
            <w:tcW w:w="5757" w:type="dxa"/>
            <w:gridSpan w:val="3"/>
            <w:tcBorders>
              <w:top w:val="single" w:sz="4" w:space="0" w:color="auto"/>
              <w:left w:val="single" w:sz="4" w:space="0" w:color="auto"/>
              <w:bottom w:val="single" w:sz="12" w:space="0" w:color="auto"/>
              <w:right w:val="single" w:sz="4" w:space="0" w:color="auto"/>
            </w:tcBorders>
            <w:vAlign w:val="center"/>
          </w:tcPr>
          <w:p w:rsidR="00CF1656" w:rsidRPr="004E2512" w:rsidRDefault="00CF1656" w:rsidP="0061310C">
            <w:pPr>
              <w:widowControl w:val="0"/>
              <w:autoSpaceDE w:val="0"/>
              <w:autoSpaceDN w:val="0"/>
              <w:adjustRightInd w:val="0"/>
              <w:spacing w:before="60" w:after="60"/>
              <w:ind w:firstLine="62"/>
              <w:jc w:val="center"/>
              <w:rPr>
                <w:rFonts w:ascii="Courier New" w:hAnsi="Courier New" w:cs="Courier New"/>
                <w:b/>
                <w:bCs/>
                <w:sz w:val="32"/>
                <w:szCs w:val="32"/>
              </w:rPr>
            </w:pPr>
            <w:r w:rsidRPr="004E2512">
              <w:rPr>
                <w:rFonts w:ascii="Courier New" w:hAnsi="Courier New" w:cs="Courier New"/>
                <w:b/>
                <w:bCs/>
                <w:sz w:val="32"/>
                <w:szCs w:val="32"/>
              </w:rPr>
              <w:t>Všeobecne záväzné nariadenie</w:t>
            </w:r>
          </w:p>
          <w:p w:rsidR="00CF1656" w:rsidRPr="004E2512" w:rsidRDefault="00CF1656" w:rsidP="00403F3B">
            <w:pPr>
              <w:widowControl w:val="0"/>
              <w:autoSpaceDE w:val="0"/>
              <w:autoSpaceDN w:val="0"/>
              <w:adjustRightInd w:val="0"/>
              <w:spacing w:before="60" w:after="60"/>
              <w:jc w:val="center"/>
              <w:rPr>
                <w:rFonts w:ascii="Courier New" w:hAnsi="Courier New" w:cs="Courier New"/>
                <w:b/>
                <w:bCs/>
                <w:sz w:val="32"/>
                <w:szCs w:val="32"/>
              </w:rPr>
            </w:pPr>
            <w:r w:rsidRPr="004E2512">
              <w:rPr>
                <w:rFonts w:ascii="Courier New" w:hAnsi="Courier New" w:cs="Courier New"/>
                <w:b/>
                <w:bCs/>
                <w:sz w:val="32"/>
                <w:szCs w:val="32"/>
              </w:rPr>
              <w:t>(VZN</w:t>
            </w:r>
            <w:r w:rsidR="00403F3B" w:rsidRPr="004E2512">
              <w:rPr>
                <w:rFonts w:ascii="Courier New" w:hAnsi="Courier New" w:cs="Courier New"/>
                <w:b/>
                <w:bCs/>
                <w:sz w:val="32"/>
                <w:szCs w:val="32"/>
              </w:rPr>
              <w:t>)</w:t>
            </w:r>
          </w:p>
        </w:tc>
        <w:tc>
          <w:tcPr>
            <w:tcW w:w="2268" w:type="dxa"/>
            <w:tcBorders>
              <w:top w:val="single" w:sz="4" w:space="0" w:color="auto"/>
              <w:left w:val="single" w:sz="4" w:space="0" w:color="auto"/>
              <w:bottom w:val="single" w:sz="12" w:space="0" w:color="auto"/>
              <w:right w:val="single" w:sz="12" w:space="0" w:color="auto"/>
            </w:tcBorders>
            <w:vAlign w:val="center"/>
          </w:tcPr>
          <w:p w:rsidR="00CF1656" w:rsidRPr="004E2512" w:rsidRDefault="00CF1656" w:rsidP="0061310C">
            <w:pPr>
              <w:widowControl w:val="0"/>
              <w:autoSpaceDE w:val="0"/>
              <w:autoSpaceDN w:val="0"/>
              <w:adjustRightInd w:val="0"/>
              <w:spacing w:before="60" w:after="60"/>
              <w:jc w:val="center"/>
              <w:rPr>
                <w:rFonts w:ascii="Courier New" w:hAnsi="Courier New" w:cs="Courier New"/>
                <w:sz w:val="18"/>
                <w:szCs w:val="18"/>
              </w:rPr>
            </w:pPr>
            <w:r w:rsidRPr="004E2512">
              <w:rPr>
                <w:rFonts w:ascii="Courier New" w:hAnsi="Courier New" w:cs="Courier New"/>
                <w:sz w:val="18"/>
                <w:szCs w:val="18"/>
              </w:rPr>
              <w:t>Číslo nariadenia:</w:t>
            </w:r>
          </w:p>
          <w:p w:rsidR="00CF1656" w:rsidRPr="004E2512" w:rsidRDefault="0080717E" w:rsidP="000812C7">
            <w:pPr>
              <w:widowControl w:val="0"/>
              <w:autoSpaceDE w:val="0"/>
              <w:autoSpaceDN w:val="0"/>
              <w:adjustRightInd w:val="0"/>
              <w:spacing w:before="60" w:after="60"/>
              <w:jc w:val="center"/>
              <w:rPr>
                <w:rFonts w:ascii="Courier New" w:hAnsi="Courier New" w:cs="Courier New"/>
                <w:sz w:val="16"/>
                <w:szCs w:val="16"/>
              </w:rPr>
            </w:pPr>
            <w:r>
              <w:rPr>
                <w:rFonts w:ascii="Courier New" w:hAnsi="Courier New" w:cs="Courier New"/>
                <w:b/>
                <w:bCs/>
                <w:caps/>
                <w:sz w:val="28"/>
                <w:szCs w:val="28"/>
              </w:rPr>
              <w:t>1/2017</w:t>
            </w:r>
          </w:p>
        </w:tc>
      </w:tr>
      <w:tr w:rsidR="00CF1656" w:rsidRPr="004E2512" w:rsidTr="0061310C">
        <w:trPr>
          <w:trHeight w:val="2479"/>
        </w:trPr>
        <w:tc>
          <w:tcPr>
            <w:tcW w:w="9322" w:type="dxa"/>
            <w:gridSpan w:val="5"/>
            <w:tcBorders>
              <w:top w:val="single" w:sz="4" w:space="0" w:color="auto"/>
              <w:left w:val="single" w:sz="12" w:space="0" w:color="auto"/>
              <w:bottom w:val="single" w:sz="12" w:space="0" w:color="auto"/>
              <w:right w:val="single" w:sz="12" w:space="0" w:color="auto"/>
            </w:tcBorders>
            <w:vAlign w:val="center"/>
          </w:tcPr>
          <w:p w:rsidR="008C2783" w:rsidRDefault="008C2783" w:rsidP="008C2783">
            <w:pPr>
              <w:autoSpaceDE w:val="0"/>
              <w:autoSpaceDN w:val="0"/>
              <w:adjustRightInd w:val="0"/>
              <w:spacing w:line="276" w:lineRule="auto"/>
              <w:jc w:val="center"/>
              <w:rPr>
                <w:b/>
                <w:bCs/>
                <w:sz w:val="24"/>
                <w:szCs w:val="24"/>
              </w:rPr>
            </w:pPr>
            <w:r w:rsidRPr="004E2512">
              <w:rPr>
                <w:b/>
                <w:bCs/>
                <w:sz w:val="24"/>
                <w:szCs w:val="24"/>
              </w:rPr>
              <w:t xml:space="preserve">o vyhradení miest a určení podmienok na umiestňovanie volebných plagátov </w:t>
            </w:r>
          </w:p>
          <w:p w:rsidR="00CF1656" w:rsidRPr="004E2512" w:rsidRDefault="008C2783" w:rsidP="008C2783">
            <w:pPr>
              <w:widowControl w:val="0"/>
              <w:autoSpaceDE w:val="0"/>
              <w:autoSpaceDN w:val="0"/>
              <w:adjustRightInd w:val="0"/>
              <w:spacing w:before="60" w:after="60" w:line="276" w:lineRule="auto"/>
              <w:jc w:val="center"/>
              <w:rPr>
                <w:b/>
                <w:bCs/>
                <w:spacing w:val="20"/>
                <w:sz w:val="24"/>
                <w:szCs w:val="24"/>
              </w:rPr>
            </w:pPr>
            <w:r>
              <w:rPr>
                <w:b/>
                <w:bCs/>
                <w:sz w:val="24"/>
                <w:szCs w:val="24"/>
              </w:rPr>
              <w:t>na území</w:t>
            </w:r>
            <w:r w:rsidRPr="004E2512">
              <w:rPr>
                <w:b/>
                <w:bCs/>
                <w:sz w:val="24"/>
                <w:szCs w:val="24"/>
              </w:rPr>
              <w:t xml:space="preserve"> obce </w:t>
            </w:r>
            <w:r w:rsidR="0080717E">
              <w:rPr>
                <w:b/>
                <w:bCs/>
                <w:sz w:val="24"/>
                <w:szCs w:val="24"/>
              </w:rPr>
              <w:t>Dravce</w:t>
            </w:r>
            <w:r>
              <w:rPr>
                <w:b/>
                <w:bCs/>
                <w:sz w:val="24"/>
                <w:szCs w:val="24"/>
              </w:rPr>
              <w:t>.</w:t>
            </w:r>
          </w:p>
        </w:tc>
      </w:tr>
      <w:tr w:rsidR="00CF1656" w:rsidRPr="004E2512" w:rsidTr="0061310C">
        <w:tblPrEx>
          <w:tblBorders>
            <w:top w:val="single" w:sz="4" w:space="0" w:color="auto"/>
            <w:left w:val="single" w:sz="4" w:space="0" w:color="auto"/>
            <w:bottom w:val="single" w:sz="4" w:space="0" w:color="auto"/>
            <w:right w:val="single" w:sz="4" w:space="0" w:color="auto"/>
          </w:tblBorders>
        </w:tblPrEx>
        <w:trPr>
          <w:trHeight w:val="520"/>
        </w:trPr>
        <w:tc>
          <w:tcPr>
            <w:tcW w:w="7054" w:type="dxa"/>
            <w:gridSpan w:val="4"/>
            <w:tcBorders>
              <w:top w:val="single" w:sz="4" w:space="0" w:color="auto"/>
              <w:left w:val="single" w:sz="4" w:space="0" w:color="auto"/>
              <w:bottom w:val="single" w:sz="4" w:space="0" w:color="auto"/>
              <w:right w:val="single" w:sz="4" w:space="0" w:color="auto"/>
            </w:tcBorders>
            <w:vAlign w:val="center"/>
          </w:tcPr>
          <w:p w:rsidR="00CF1656" w:rsidRPr="004E2512" w:rsidRDefault="00CF1656" w:rsidP="0061310C">
            <w:pPr>
              <w:widowControl w:val="0"/>
              <w:autoSpaceDE w:val="0"/>
              <w:autoSpaceDN w:val="0"/>
              <w:adjustRightInd w:val="0"/>
              <w:spacing w:before="60" w:after="60"/>
            </w:pPr>
            <w:r w:rsidRPr="004E2512">
              <w:t xml:space="preserve">Návrh VZN vyvesený </w:t>
            </w:r>
            <w:r w:rsidR="00B81FBF" w:rsidRPr="004E2512">
              <w:t xml:space="preserve">/ zvesený </w:t>
            </w:r>
            <w:r w:rsidRPr="004E2512">
              <w:t>na úradnej tabuli a webe obce dňa:</w:t>
            </w:r>
          </w:p>
        </w:tc>
        <w:tc>
          <w:tcPr>
            <w:tcW w:w="2268" w:type="dxa"/>
            <w:tcBorders>
              <w:top w:val="single" w:sz="4" w:space="0" w:color="auto"/>
              <w:left w:val="single" w:sz="4" w:space="0" w:color="auto"/>
              <w:bottom w:val="single" w:sz="4" w:space="0" w:color="auto"/>
              <w:right w:val="single" w:sz="4" w:space="0" w:color="auto"/>
            </w:tcBorders>
            <w:vAlign w:val="center"/>
          </w:tcPr>
          <w:p w:rsidR="00CF1656" w:rsidRPr="004E2512" w:rsidRDefault="00747B2C" w:rsidP="001B3172">
            <w:pPr>
              <w:widowControl w:val="0"/>
              <w:autoSpaceDE w:val="0"/>
              <w:autoSpaceDN w:val="0"/>
              <w:adjustRightInd w:val="0"/>
              <w:spacing w:before="60" w:after="60"/>
              <w:jc w:val="center"/>
            </w:pPr>
            <w:r>
              <w:rPr>
                <w:b/>
              </w:rPr>
              <w:t>16.10</w:t>
            </w:r>
            <w:r w:rsidR="006A1638" w:rsidRPr="004E2512">
              <w:rPr>
                <w:b/>
              </w:rPr>
              <w:t>.2017</w:t>
            </w:r>
            <w:r w:rsidR="00B81FBF" w:rsidRPr="004E2512">
              <w:rPr>
                <w:b/>
              </w:rPr>
              <w:t xml:space="preserve"> / </w:t>
            </w:r>
            <w:r w:rsidR="001B3172">
              <w:rPr>
                <w:b/>
              </w:rPr>
              <w:t>31.10.2017</w:t>
            </w:r>
          </w:p>
        </w:tc>
      </w:tr>
      <w:tr w:rsidR="00CF1656" w:rsidRPr="004E2512" w:rsidTr="0061310C">
        <w:tblPrEx>
          <w:tblBorders>
            <w:top w:val="single" w:sz="4" w:space="0" w:color="auto"/>
            <w:left w:val="single" w:sz="4" w:space="0" w:color="auto"/>
            <w:bottom w:val="single" w:sz="4" w:space="0" w:color="auto"/>
            <w:right w:val="single" w:sz="4" w:space="0" w:color="auto"/>
          </w:tblBorders>
        </w:tblPrEx>
        <w:trPr>
          <w:trHeight w:val="520"/>
        </w:trPr>
        <w:tc>
          <w:tcPr>
            <w:tcW w:w="7054" w:type="dxa"/>
            <w:gridSpan w:val="4"/>
            <w:tcBorders>
              <w:top w:val="single" w:sz="4" w:space="0" w:color="auto"/>
              <w:left w:val="single" w:sz="4" w:space="0" w:color="auto"/>
              <w:bottom w:val="single" w:sz="4" w:space="0" w:color="auto"/>
              <w:right w:val="single" w:sz="4" w:space="0" w:color="auto"/>
            </w:tcBorders>
            <w:vAlign w:val="center"/>
          </w:tcPr>
          <w:p w:rsidR="00CF1656" w:rsidRPr="004E2512" w:rsidRDefault="00CF1656" w:rsidP="003A6151">
            <w:pPr>
              <w:widowControl w:val="0"/>
              <w:autoSpaceDE w:val="0"/>
              <w:autoSpaceDN w:val="0"/>
              <w:adjustRightInd w:val="0"/>
              <w:spacing w:before="60" w:after="60"/>
              <w:rPr>
                <w:b/>
              </w:rPr>
            </w:pPr>
            <w:r w:rsidRPr="004E2512">
              <w:t>Lehota na predloženie pripomienok k návrhu VZN do</w:t>
            </w:r>
            <w:r w:rsidR="00403F3B" w:rsidRPr="004E2512">
              <w:t xml:space="preserve"> </w:t>
            </w:r>
            <w:r w:rsidRPr="004E2512">
              <w:t>(v</w:t>
            </w:r>
            <w:r w:rsidR="003A6151">
              <w:t>rá</w:t>
            </w:r>
            <w:r w:rsidRPr="004E2512">
              <w:t>tane):</w:t>
            </w:r>
          </w:p>
        </w:tc>
        <w:tc>
          <w:tcPr>
            <w:tcW w:w="2268" w:type="dxa"/>
            <w:tcBorders>
              <w:top w:val="single" w:sz="4" w:space="0" w:color="auto"/>
              <w:left w:val="single" w:sz="4" w:space="0" w:color="auto"/>
              <w:bottom w:val="single" w:sz="4" w:space="0" w:color="auto"/>
              <w:right w:val="single" w:sz="4" w:space="0" w:color="auto"/>
            </w:tcBorders>
            <w:vAlign w:val="center"/>
          </w:tcPr>
          <w:p w:rsidR="00CF1656" w:rsidRPr="004E2512" w:rsidRDefault="00747B2C" w:rsidP="001B3172">
            <w:pPr>
              <w:widowControl w:val="0"/>
              <w:autoSpaceDE w:val="0"/>
              <w:autoSpaceDN w:val="0"/>
              <w:adjustRightInd w:val="0"/>
              <w:spacing w:before="60" w:after="60"/>
              <w:jc w:val="center"/>
              <w:rPr>
                <w:b/>
              </w:rPr>
            </w:pPr>
            <w:r>
              <w:rPr>
                <w:b/>
              </w:rPr>
              <w:t>3</w:t>
            </w:r>
            <w:r w:rsidR="001B3172">
              <w:rPr>
                <w:b/>
              </w:rPr>
              <w:t>1</w:t>
            </w:r>
            <w:r>
              <w:rPr>
                <w:b/>
              </w:rPr>
              <w:t>.10.</w:t>
            </w:r>
            <w:r w:rsidR="006A1638" w:rsidRPr="004E2512">
              <w:rPr>
                <w:b/>
              </w:rPr>
              <w:t>2017</w:t>
            </w:r>
          </w:p>
        </w:tc>
      </w:tr>
      <w:tr w:rsidR="00CF1656" w:rsidRPr="004E2512" w:rsidTr="0061310C">
        <w:tblPrEx>
          <w:tblBorders>
            <w:top w:val="single" w:sz="4" w:space="0" w:color="auto"/>
            <w:left w:val="single" w:sz="4" w:space="0" w:color="auto"/>
            <w:bottom w:val="single" w:sz="4" w:space="0" w:color="auto"/>
            <w:right w:val="single" w:sz="4" w:space="0" w:color="auto"/>
          </w:tblBorders>
        </w:tblPrEx>
        <w:trPr>
          <w:trHeight w:val="520"/>
        </w:trPr>
        <w:tc>
          <w:tcPr>
            <w:tcW w:w="7054" w:type="dxa"/>
            <w:gridSpan w:val="4"/>
            <w:tcBorders>
              <w:top w:val="single" w:sz="4" w:space="0" w:color="auto"/>
              <w:left w:val="single" w:sz="4" w:space="0" w:color="auto"/>
              <w:bottom w:val="single" w:sz="4" w:space="0" w:color="auto"/>
              <w:right w:val="single" w:sz="4" w:space="0" w:color="auto"/>
            </w:tcBorders>
            <w:vAlign w:val="center"/>
          </w:tcPr>
          <w:p w:rsidR="00CF1656" w:rsidRPr="004E2512" w:rsidRDefault="00CF1656" w:rsidP="0061310C">
            <w:pPr>
              <w:widowControl w:val="0"/>
              <w:autoSpaceDE w:val="0"/>
              <w:autoSpaceDN w:val="0"/>
              <w:adjustRightInd w:val="0"/>
              <w:spacing w:before="60" w:after="60"/>
              <w:rPr>
                <w:b/>
              </w:rPr>
            </w:pPr>
            <w:r w:rsidRPr="004E2512">
              <w:t>Doručené pripomienky (počet) :</w:t>
            </w:r>
          </w:p>
        </w:tc>
        <w:tc>
          <w:tcPr>
            <w:tcW w:w="2268" w:type="dxa"/>
            <w:tcBorders>
              <w:top w:val="single" w:sz="4" w:space="0" w:color="auto"/>
              <w:left w:val="single" w:sz="4" w:space="0" w:color="auto"/>
              <w:bottom w:val="single" w:sz="4" w:space="0" w:color="auto"/>
              <w:right w:val="single" w:sz="4" w:space="0" w:color="auto"/>
            </w:tcBorders>
            <w:vAlign w:val="center"/>
          </w:tcPr>
          <w:p w:rsidR="00CF1656" w:rsidRPr="004E2512" w:rsidRDefault="00451D63" w:rsidP="0061310C">
            <w:pPr>
              <w:widowControl w:val="0"/>
              <w:autoSpaceDE w:val="0"/>
              <w:autoSpaceDN w:val="0"/>
              <w:adjustRightInd w:val="0"/>
              <w:spacing w:before="60" w:after="60"/>
              <w:jc w:val="center"/>
              <w:rPr>
                <w:b/>
              </w:rPr>
            </w:pPr>
            <w:r>
              <w:rPr>
                <w:b/>
              </w:rPr>
              <w:t>0</w:t>
            </w:r>
          </w:p>
        </w:tc>
      </w:tr>
      <w:tr w:rsidR="00CF1656" w:rsidRPr="004E2512" w:rsidTr="0061310C">
        <w:tblPrEx>
          <w:tblBorders>
            <w:top w:val="single" w:sz="4" w:space="0" w:color="auto"/>
            <w:left w:val="single" w:sz="4" w:space="0" w:color="auto"/>
            <w:bottom w:val="single" w:sz="4" w:space="0" w:color="auto"/>
            <w:right w:val="single" w:sz="4" w:space="0" w:color="auto"/>
          </w:tblBorders>
        </w:tblPrEx>
        <w:trPr>
          <w:trHeight w:val="520"/>
        </w:trPr>
        <w:tc>
          <w:tcPr>
            <w:tcW w:w="7054" w:type="dxa"/>
            <w:gridSpan w:val="4"/>
            <w:tcBorders>
              <w:top w:val="single" w:sz="4" w:space="0" w:color="auto"/>
              <w:left w:val="single" w:sz="4" w:space="0" w:color="auto"/>
              <w:bottom w:val="single" w:sz="4" w:space="0" w:color="auto"/>
              <w:right w:val="single" w:sz="4" w:space="0" w:color="auto"/>
            </w:tcBorders>
            <w:vAlign w:val="center"/>
          </w:tcPr>
          <w:p w:rsidR="00CF1656" w:rsidRPr="004E2512" w:rsidRDefault="00CF1656" w:rsidP="0061310C">
            <w:pPr>
              <w:widowControl w:val="0"/>
              <w:autoSpaceDE w:val="0"/>
              <w:autoSpaceDN w:val="0"/>
              <w:adjustRightInd w:val="0"/>
              <w:spacing w:before="60" w:after="60"/>
              <w:rPr>
                <w:b/>
              </w:rPr>
            </w:pPr>
            <w:r w:rsidRPr="004E2512">
              <w:t>Vyhodnotenie pripomienok k návrhu VZN uskutočnené dňa:</w:t>
            </w:r>
          </w:p>
        </w:tc>
        <w:tc>
          <w:tcPr>
            <w:tcW w:w="2268" w:type="dxa"/>
            <w:tcBorders>
              <w:top w:val="single" w:sz="4" w:space="0" w:color="auto"/>
              <w:left w:val="single" w:sz="4" w:space="0" w:color="auto"/>
              <w:bottom w:val="single" w:sz="4" w:space="0" w:color="auto"/>
              <w:right w:val="single" w:sz="4" w:space="0" w:color="auto"/>
            </w:tcBorders>
            <w:vAlign w:val="center"/>
          </w:tcPr>
          <w:p w:rsidR="00CF1656" w:rsidRPr="004E2512" w:rsidRDefault="001B3172" w:rsidP="0061310C">
            <w:pPr>
              <w:widowControl w:val="0"/>
              <w:autoSpaceDE w:val="0"/>
              <w:autoSpaceDN w:val="0"/>
              <w:adjustRightInd w:val="0"/>
              <w:spacing w:before="60" w:after="60"/>
              <w:jc w:val="center"/>
              <w:rPr>
                <w:b/>
              </w:rPr>
            </w:pPr>
            <w:r>
              <w:rPr>
                <w:b/>
              </w:rPr>
              <w:t>31.10.</w:t>
            </w:r>
            <w:r w:rsidR="00451D63">
              <w:rPr>
                <w:b/>
              </w:rPr>
              <w:t>2017</w:t>
            </w:r>
          </w:p>
        </w:tc>
      </w:tr>
      <w:tr w:rsidR="00CF1656" w:rsidRPr="004E2512" w:rsidTr="0061310C">
        <w:tblPrEx>
          <w:tblBorders>
            <w:top w:val="single" w:sz="4" w:space="0" w:color="auto"/>
            <w:left w:val="single" w:sz="4" w:space="0" w:color="auto"/>
            <w:bottom w:val="single" w:sz="4" w:space="0" w:color="auto"/>
            <w:right w:val="single" w:sz="4" w:space="0" w:color="auto"/>
          </w:tblBorders>
        </w:tblPrEx>
        <w:trPr>
          <w:trHeight w:val="520"/>
        </w:trPr>
        <w:tc>
          <w:tcPr>
            <w:tcW w:w="7054" w:type="dxa"/>
            <w:gridSpan w:val="4"/>
            <w:tcBorders>
              <w:top w:val="single" w:sz="4" w:space="0" w:color="auto"/>
              <w:left w:val="single" w:sz="4" w:space="0" w:color="auto"/>
              <w:bottom w:val="double" w:sz="4" w:space="0" w:color="auto"/>
              <w:right w:val="single" w:sz="4" w:space="0" w:color="auto"/>
            </w:tcBorders>
            <w:vAlign w:val="center"/>
          </w:tcPr>
          <w:p w:rsidR="00CF1656" w:rsidRPr="004E2512" w:rsidRDefault="00CF1656" w:rsidP="0061310C">
            <w:pPr>
              <w:widowControl w:val="0"/>
              <w:autoSpaceDE w:val="0"/>
              <w:autoSpaceDN w:val="0"/>
              <w:adjustRightInd w:val="0"/>
              <w:spacing w:before="60" w:after="60"/>
              <w:rPr>
                <w:b/>
              </w:rPr>
            </w:pPr>
            <w:r w:rsidRPr="004E2512">
              <w:t>Vyhodnotenie pripomienok k návrhu VZN doručené poslancom dňa:</w:t>
            </w:r>
          </w:p>
        </w:tc>
        <w:tc>
          <w:tcPr>
            <w:tcW w:w="2268" w:type="dxa"/>
            <w:tcBorders>
              <w:top w:val="single" w:sz="4" w:space="0" w:color="auto"/>
              <w:left w:val="single" w:sz="4" w:space="0" w:color="auto"/>
              <w:bottom w:val="double" w:sz="4" w:space="0" w:color="auto"/>
              <w:right w:val="single" w:sz="4" w:space="0" w:color="auto"/>
            </w:tcBorders>
            <w:vAlign w:val="center"/>
          </w:tcPr>
          <w:p w:rsidR="00CF1656" w:rsidRPr="004E2512" w:rsidRDefault="00451D63" w:rsidP="0061310C">
            <w:pPr>
              <w:widowControl w:val="0"/>
              <w:autoSpaceDE w:val="0"/>
              <w:autoSpaceDN w:val="0"/>
              <w:adjustRightInd w:val="0"/>
              <w:spacing w:before="60" w:after="60"/>
              <w:jc w:val="center"/>
              <w:rPr>
                <w:b/>
              </w:rPr>
            </w:pPr>
            <w:r>
              <w:rPr>
                <w:b/>
              </w:rPr>
              <w:t>---</w:t>
            </w:r>
          </w:p>
        </w:tc>
      </w:tr>
      <w:tr w:rsidR="00CF1656" w:rsidRPr="004E2512" w:rsidTr="00B81FBF">
        <w:tblPrEx>
          <w:tblBorders>
            <w:top w:val="single" w:sz="4" w:space="0" w:color="auto"/>
            <w:left w:val="single" w:sz="4" w:space="0" w:color="auto"/>
            <w:bottom w:val="single" w:sz="4" w:space="0" w:color="auto"/>
            <w:right w:val="single" w:sz="4" w:space="0" w:color="auto"/>
          </w:tblBorders>
        </w:tblPrEx>
        <w:trPr>
          <w:trHeight w:val="520"/>
        </w:trPr>
        <w:tc>
          <w:tcPr>
            <w:tcW w:w="2330" w:type="dxa"/>
            <w:gridSpan w:val="2"/>
            <w:tcBorders>
              <w:top w:val="double" w:sz="4" w:space="0" w:color="auto"/>
              <w:left w:val="double" w:sz="4" w:space="0" w:color="auto"/>
              <w:bottom w:val="single" w:sz="4" w:space="0" w:color="auto"/>
              <w:right w:val="single" w:sz="4" w:space="0" w:color="auto"/>
            </w:tcBorders>
            <w:vAlign w:val="center"/>
          </w:tcPr>
          <w:p w:rsidR="00CF1656" w:rsidRPr="004E2512" w:rsidRDefault="00CF1656" w:rsidP="0061310C">
            <w:pPr>
              <w:widowControl w:val="0"/>
              <w:autoSpaceDE w:val="0"/>
              <w:autoSpaceDN w:val="0"/>
              <w:adjustRightInd w:val="0"/>
              <w:spacing w:before="60" w:after="60"/>
              <w:jc w:val="center"/>
              <w:rPr>
                <w:b/>
              </w:rPr>
            </w:pPr>
            <w:r w:rsidRPr="004E2512">
              <w:rPr>
                <w:b/>
              </w:rPr>
              <w:t>Dátum schválenia VZN</w:t>
            </w:r>
          </w:p>
        </w:tc>
        <w:tc>
          <w:tcPr>
            <w:tcW w:w="2031" w:type="dxa"/>
            <w:tcBorders>
              <w:top w:val="double" w:sz="4" w:space="0" w:color="auto"/>
              <w:left w:val="single" w:sz="4" w:space="0" w:color="auto"/>
              <w:bottom w:val="single" w:sz="4" w:space="0" w:color="auto"/>
              <w:right w:val="single" w:sz="4" w:space="0" w:color="auto"/>
            </w:tcBorders>
            <w:vAlign w:val="center"/>
          </w:tcPr>
          <w:p w:rsidR="00CF1656" w:rsidRPr="004E2512" w:rsidRDefault="00CF1656" w:rsidP="0061310C">
            <w:pPr>
              <w:widowControl w:val="0"/>
              <w:autoSpaceDE w:val="0"/>
              <w:autoSpaceDN w:val="0"/>
              <w:adjustRightInd w:val="0"/>
              <w:spacing w:before="60" w:after="60"/>
              <w:jc w:val="center"/>
              <w:rPr>
                <w:b/>
              </w:rPr>
            </w:pPr>
            <w:r w:rsidRPr="004E2512">
              <w:rPr>
                <w:b/>
              </w:rPr>
              <w:t>Číslo uznesenia</w:t>
            </w:r>
          </w:p>
        </w:tc>
        <w:tc>
          <w:tcPr>
            <w:tcW w:w="2693" w:type="dxa"/>
            <w:tcBorders>
              <w:top w:val="double" w:sz="4" w:space="0" w:color="auto"/>
              <w:left w:val="single" w:sz="4" w:space="0" w:color="auto"/>
              <w:bottom w:val="single" w:sz="4" w:space="0" w:color="auto"/>
              <w:right w:val="single" w:sz="4" w:space="0" w:color="auto"/>
            </w:tcBorders>
            <w:vAlign w:val="center"/>
          </w:tcPr>
          <w:p w:rsidR="00CF1656" w:rsidRPr="004E2512" w:rsidRDefault="00CF1656" w:rsidP="0061310C">
            <w:pPr>
              <w:widowControl w:val="0"/>
              <w:autoSpaceDE w:val="0"/>
              <w:autoSpaceDN w:val="0"/>
              <w:adjustRightInd w:val="0"/>
              <w:spacing w:before="60" w:after="60"/>
              <w:jc w:val="center"/>
              <w:rPr>
                <w:b/>
              </w:rPr>
            </w:pPr>
            <w:r w:rsidRPr="004E2512">
              <w:rPr>
                <w:b/>
              </w:rPr>
              <w:t>Dátum vyvesenia</w:t>
            </w:r>
            <w:r w:rsidR="00B81FBF" w:rsidRPr="004E2512">
              <w:rPr>
                <w:b/>
              </w:rPr>
              <w:t xml:space="preserve"> / zvesenia</w:t>
            </w:r>
            <w:r w:rsidRPr="004E2512">
              <w:rPr>
                <w:b/>
              </w:rPr>
              <w:t xml:space="preserve"> na úradnej tabuli</w:t>
            </w:r>
          </w:p>
        </w:tc>
        <w:tc>
          <w:tcPr>
            <w:tcW w:w="2268" w:type="dxa"/>
            <w:tcBorders>
              <w:top w:val="double" w:sz="4" w:space="0" w:color="auto"/>
              <w:left w:val="single" w:sz="4" w:space="0" w:color="auto"/>
              <w:bottom w:val="single" w:sz="4" w:space="0" w:color="auto"/>
              <w:right w:val="double" w:sz="4" w:space="0" w:color="auto"/>
            </w:tcBorders>
            <w:vAlign w:val="center"/>
          </w:tcPr>
          <w:p w:rsidR="00CF1656" w:rsidRPr="004E2512" w:rsidRDefault="00CF1656" w:rsidP="0061310C">
            <w:pPr>
              <w:widowControl w:val="0"/>
              <w:autoSpaceDE w:val="0"/>
              <w:autoSpaceDN w:val="0"/>
              <w:adjustRightInd w:val="0"/>
              <w:spacing w:before="60" w:after="60"/>
              <w:jc w:val="center"/>
              <w:rPr>
                <w:b/>
                <w:caps/>
              </w:rPr>
            </w:pPr>
            <w:r w:rsidRPr="004E2512">
              <w:rPr>
                <w:b/>
                <w:caps/>
              </w:rPr>
              <w:t>Dátum účinnosti</w:t>
            </w:r>
          </w:p>
        </w:tc>
      </w:tr>
      <w:tr w:rsidR="00CF1656" w:rsidRPr="004E2512" w:rsidTr="00B81FBF">
        <w:tblPrEx>
          <w:tblBorders>
            <w:top w:val="single" w:sz="4" w:space="0" w:color="auto"/>
            <w:left w:val="single" w:sz="4" w:space="0" w:color="auto"/>
            <w:bottom w:val="single" w:sz="4" w:space="0" w:color="auto"/>
            <w:right w:val="single" w:sz="4" w:space="0" w:color="auto"/>
          </w:tblBorders>
        </w:tblPrEx>
        <w:trPr>
          <w:trHeight w:val="520"/>
        </w:trPr>
        <w:tc>
          <w:tcPr>
            <w:tcW w:w="2330" w:type="dxa"/>
            <w:gridSpan w:val="2"/>
            <w:tcBorders>
              <w:top w:val="single" w:sz="4" w:space="0" w:color="auto"/>
              <w:left w:val="double" w:sz="4" w:space="0" w:color="auto"/>
              <w:bottom w:val="double" w:sz="4" w:space="0" w:color="auto"/>
              <w:right w:val="single" w:sz="4" w:space="0" w:color="auto"/>
            </w:tcBorders>
            <w:vAlign w:val="center"/>
          </w:tcPr>
          <w:p w:rsidR="00CF1656" w:rsidRPr="004E2512" w:rsidRDefault="001B3172" w:rsidP="0061310C">
            <w:pPr>
              <w:widowControl w:val="0"/>
              <w:autoSpaceDE w:val="0"/>
              <w:autoSpaceDN w:val="0"/>
              <w:adjustRightInd w:val="0"/>
              <w:spacing w:before="60" w:after="60"/>
              <w:jc w:val="center"/>
              <w:rPr>
                <w:b/>
              </w:rPr>
            </w:pPr>
            <w:r>
              <w:rPr>
                <w:b/>
              </w:rPr>
              <w:t>31</w:t>
            </w:r>
            <w:r w:rsidR="0080717E">
              <w:rPr>
                <w:b/>
              </w:rPr>
              <w:t>.10</w:t>
            </w:r>
            <w:r w:rsidR="00451D63">
              <w:rPr>
                <w:b/>
              </w:rPr>
              <w:t>.2017</w:t>
            </w:r>
          </w:p>
        </w:tc>
        <w:tc>
          <w:tcPr>
            <w:tcW w:w="2031" w:type="dxa"/>
            <w:tcBorders>
              <w:top w:val="single" w:sz="4" w:space="0" w:color="auto"/>
              <w:left w:val="single" w:sz="4" w:space="0" w:color="auto"/>
              <w:bottom w:val="double" w:sz="4" w:space="0" w:color="auto"/>
              <w:right w:val="single" w:sz="4" w:space="0" w:color="auto"/>
            </w:tcBorders>
            <w:vAlign w:val="center"/>
          </w:tcPr>
          <w:p w:rsidR="00CF1656" w:rsidRPr="004E2512" w:rsidRDefault="001B3172" w:rsidP="0061310C">
            <w:pPr>
              <w:widowControl w:val="0"/>
              <w:autoSpaceDE w:val="0"/>
              <w:autoSpaceDN w:val="0"/>
              <w:adjustRightInd w:val="0"/>
              <w:spacing w:before="60" w:after="60"/>
              <w:jc w:val="center"/>
              <w:rPr>
                <w:b/>
              </w:rPr>
            </w:pPr>
            <w:r>
              <w:rPr>
                <w:b/>
              </w:rPr>
              <w:t>21</w:t>
            </w:r>
            <w:r w:rsidR="00451D63">
              <w:rPr>
                <w:b/>
              </w:rPr>
              <w:t>/2017</w:t>
            </w:r>
          </w:p>
        </w:tc>
        <w:tc>
          <w:tcPr>
            <w:tcW w:w="2693" w:type="dxa"/>
            <w:tcBorders>
              <w:top w:val="single" w:sz="4" w:space="0" w:color="auto"/>
              <w:left w:val="single" w:sz="4" w:space="0" w:color="auto"/>
              <w:bottom w:val="double" w:sz="4" w:space="0" w:color="auto"/>
              <w:right w:val="single" w:sz="4" w:space="0" w:color="auto"/>
            </w:tcBorders>
            <w:vAlign w:val="center"/>
          </w:tcPr>
          <w:p w:rsidR="00CF1656" w:rsidRPr="004E2512" w:rsidRDefault="001B3172" w:rsidP="001B3172">
            <w:pPr>
              <w:widowControl w:val="0"/>
              <w:autoSpaceDE w:val="0"/>
              <w:autoSpaceDN w:val="0"/>
              <w:adjustRightInd w:val="0"/>
              <w:spacing w:before="60" w:after="60"/>
              <w:jc w:val="center"/>
              <w:rPr>
                <w:b/>
              </w:rPr>
            </w:pPr>
            <w:r>
              <w:rPr>
                <w:b/>
              </w:rPr>
              <w:t>31</w:t>
            </w:r>
            <w:r w:rsidR="00747B2C">
              <w:rPr>
                <w:b/>
              </w:rPr>
              <w:t>.10.2017</w:t>
            </w:r>
            <w:r>
              <w:rPr>
                <w:b/>
              </w:rPr>
              <w:t>/16.11.2017</w:t>
            </w:r>
          </w:p>
        </w:tc>
        <w:tc>
          <w:tcPr>
            <w:tcW w:w="2268" w:type="dxa"/>
            <w:tcBorders>
              <w:top w:val="single" w:sz="4" w:space="0" w:color="auto"/>
              <w:left w:val="single" w:sz="4" w:space="0" w:color="auto"/>
              <w:bottom w:val="double" w:sz="4" w:space="0" w:color="auto"/>
              <w:right w:val="double" w:sz="4" w:space="0" w:color="auto"/>
            </w:tcBorders>
            <w:vAlign w:val="center"/>
          </w:tcPr>
          <w:p w:rsidR="00CF1656" w:rsidRPr="004E2512" w:rsidRDefault="001B3172" w:rsidP="0061310C">
            <w:pPr>
              <w:widowControl w:val="0"/>
              <w:autoSpaceDE w:val="0"/>
              <w:autoSpaceDN w:val="0"/>
              <w:adjustRightInd w:val="0"/>
              <w:spacing w:before="60" w:after="60"/>
              <w:jc w:val="center"/>
              <w:rPr>
                <w:b/>
              </w:rPr>
            </w:pPr>
            <w:r>
              <w:rPr>
                <w:b/>
              </w:rPr>
              <w:t>15.11.2017</w:t>
            </w:r>
          </w:p>
        </w:tc>
      </w:tr>
    </w:tbl>
    <w:p w:rsidR="0082634E" w:rsidRPr="004E2512" w:rsidRDefault="0082634E" w:rsidP="009044BF">
      <w:pPr>
        <w:autoSpaceDE w:val="0"/>
        <w:autoSpaceDN w:val="0"/>
        <w:adjustRightInd w:val="0"/>
        <w:jc w:val="both"/>
        <w:rPr>
          <w:b/>
          <w:bCs/>
          <w:sz w:val="24"/>
          <w:szCs w:val="24"/>
        </w:rPr>
      </w:pPr>
    </w:p>
    <w:p w:rsidR="00CF1656" w:rsidRPr="004E2512" w:rsidRDefault="00CF1656" w:rsidP="009044BF">
      <w:pPr>
        <w:autoSpaceDE w:val="0"/>
        <w:autoSpaceDN w:val="0"/>
        <w:adjustRightInd w:val="0"/>
        <w:jc w:val="both"/>
        <w:rPr>
          <w:b/>
          <w:bCs/>
          <w:sz w:val="24"/>
          <w:szCs w:val="24"/>
        </w:rPr>
      </w:pPr>
    </w:p>
    <w:p w:rsidR="00CF1656" w:rsidRPr="004E2512" w:rsidRDefault="00CF1656" w:rsidP="009044BF">
      <w:pPr>
        <w:autoSpaceDE w:val="0"/>
        <w:autoSpaceDN w:val="0"/>
        <w:adjustRightInd w:val="0"/>
        <w:jc w:val="both"/>
        <w:rPr>
          <w:b/>
          <w:bCs/>
          <w:sz w:val="24"/>
          <w:szCs w:val="24"/>
        </w:rPr>
      </w:pPr>
    </w:p>
    <w:p w:rsidR="000541AB" w:rsidRPr="004E2512" w:rsidRDefault="000541AB" w:rsidP="000C7DE4">
      <w:pPr>
        <w:jc w:val="both"/>
        <w:rPr>
          <w:bCs/>
          <w:iCs/>
          <w:sz w:val="24"/>
          <w:szCs w:val="24"/>
        </w:rPr>
      </w:pPr>
    </w:p>
    <w:p w:rsidR="000541AB" w:rsidRPr="004E2512" w:rsidRDefault="000541AB" w:rsidP="000C7DE4">
      <w:pPr>
        <w:jc w:val="both"/>
        <w:rPr>
          <w:bCs/>
          <w:iCs/>
          <w:sz w:val="24"/>
          <w:szCs w:val="24"/>
        </w:rPr>
      </w:pPr>
    </w:p>
    <w:p w:rsidR="000541AB" w:rsidRPr="004E2512" w:rsidRDefault="000541AB" w:rsidP="000C7DE4">
      <w:pPr>
        <w:jc w:val="both"/>
        <w:rPr>
          <w:bCs/>
          <w:iCs/>
          <w:sz w:val="24"/>
          <w:szCs w:val="24"/>
        </w:rPr>
      </w:pPr>
    </w:p>
    <w:p w:rsidR="000541AB" w:rsidRPr="004E2512" w:rsidRDefault="000541AB" w:rsidP="000C7DE4">
      <w:pPr>
        <w:jc w:val="both"/>
        <w:rPr>
          <w:bCs/>
          <w:iCs/>
          <w:sz w:val="24"/>
          <w:szCs w:val="24"/>
        </w:rPr>
      </w:pPr>
    </w:p>
    <w:p w:rsidR="000541AB" w:rsidRPr="004E2512" w:rsidRDefault="000541AB" w:rsidP="000C7DE4">
      <w:pPr>
        <w:jc w:val="both"/>
        <w:rPr>
          <w:bCs/>
          <w:iCs/>
          <w:sz w:val="24"/>
          <w:szCs w:val="24"/>
        </w:rPr>
      </w:pPr>
    </w:p>
    <w:p w:rsidR="000541AB" w:rsidRPr="004E2512" w:rsidRDefault="000541AB" w:rsidP="000C7DE4">
      <w:pPr>
        <w:jc w:val="both"/>
        <w:rPr>
          <w:bCs/>
          <w:iCs/>
          <w:sz w:val="24"/>
          <w:szCs w:val="24"/>
        </w:rPr>
      </w:pPr>
    </w:p>
    <w:p w:rsidR="000541AB" w:rsidRPr="004E2512" w:rsidRDefault="000541AB" w:rsidP="000541AB">
      <w:pPr>
        <w:ind w:left="4248" w:firstLine="708"/>
        <w:jc w:val="center"/>
      </w:pPr>
      <w:r w:rsidRPr="004E2512">
        <w:t xml:space="preserve">....................................................................  </w:t>
      </w:r>
    </w:p>
    <w:p w:rsidR="000541AB" w:rsidRPr="004E2512" w:rsidRDefault="0080717E" w:rsidP="000541AB">
      <w:pPr>
        <w:ind w:left="4248" w:firstLine="708"/>
        <w:jc w:val="center"/>
      </w:pPr>
      <w:r>
        <w:t xml:space="preserve">Peter </w:t>
      </w:r>
      <w:proofErr w:type="spellStart"/>
      <w:r>
        <w:t>Faltin</w:t>
      </w:r>
      <w:proofErr w:type="spellEnd"/>
      <w:r w:rsidR="000541AB" w:rsidRPr="004E2512">
        <w:t xml:space="preserve">, starosta obce </w:t>
      </w:r>
    </w:p>
    <w:p w:rsidR="000177D2" w:rsidRPr="004E2512" w:rsidRDefault="008574E2" w:rsidP="000177D2">
      <w:pPr>
        <w:spacing w:line="276" w:lineRule="auto"/>
        <w:jc w:val="both"/>
        <w:rPr>
          <w:iCs/>
          <w:sz w:val="24"/>
          <w:szCs w:val="24"/>
        </w:rPr>
      </w:pPr>
      <w:r w:rsidRPr="004E2512">
        <w:rPr>
          <w:bCs/>
          <w:iCs/>
          <w:sz w:val="24"/>
          <w:szCs w:val="24"/>
        </w:rPr>
        <w:br w:type="page"/>
      </w:r>
      <w:r w:rsidR="000177D2" w:rsidRPr="004E2512">
        <w:rPr>
          <w:iCs/>
          <w:sz w:val="24"/>
          <w:szCs w:val="24"/>
        </w:rPr>
        <w:lastRenderedPageBreak/>
        <w:t xml:space="preserve">Obecné zastupiteľstvo obce </w:t>
      </w:r>
      <w:r w:rsidR="0080717E">
        <w:rPr>
          <w:iCs/>
          <w:sz w:val="24"/>
          <w:szCs w:val="24"/>
        </w:rPr>
        <w:t>Dravce</w:t>
      </w:r>
      <w:r w:rsidR="000177D2" w:rsidRPr="004E2512">
        <w:rPr>
          <w:iCs/>
          <w:sz w:val="24"/>
          <w:szCs w:val="24"/>
        </w:rPr>
        <w:t xml:space="preserve"> na základe </w:t>
      </w:r>
      <w:proofErr w:type="spellStart"/>
      <w:r w:rsidR="000177D2" w:rsidRPr="004E2512">
        <w:rPr>
          <w:iCs/>
          <w:sz w:val="24"/>
          <w:szCs w:val="24"/>
        </w:rPr>
        <w:t>ust</w:t>
      </w:r>
      <w:proofErr w:type="spellEnd"/>
      <w:r w:rsidR="000177D2" w:rsidRPr="004E2512">
        <w:rPr>
          <w:iCs/>
          <w:sz w:val="24"/>
          <w:szCs w:val="24"/>
        </w:rPr>
        <w:t>. § 16 zákona č. 181/2014 Z. z. o</w:t>
      </w:r>
      <w:r w:rsidR="009A1390">
        <w:rPr>
          <w:iCs/>
          <w:sz w:val="24"/>
          <w:szCs w:val="24"/>
        </w:rPr>
        <w:t> </w:t>
      </w:r>
      <w:r w:rsidR="000177D2" w:rsidRPr="004E2512">
        <w:rPr>
          <w:iCs/>
          <w:sz w:val="24"/>
          <w:szCs w:val="24"/>
        </w:rPr>
        <w:t>volebnej kampani a o zmene a doplnení zákona č. 85/2005 Z. z. o politických stranách a</w:t>
      </w:r>
      <w:r w:rsidR="009A1390">
        <w:rPr>
          <w:iCs/>
          <w:sz w:val="24"/>
          <w:szCs w:val="24"/>
        </w:rPr>
        <w:t> </w:t>
      </w:r>
      <w:r w:rsidR="000177D2" w:rsidRPr="004E2512">
        <w:rPr>
          <w:iCs/>
          <w:sz w:val="24"/>
          <w:szCs w:val="24"/>
        </w:rPr>
        <w:t>politických hnutiach v znení neskorších predpisov v sú</w:t>
      </w:r>
      <w:r w:rsidR="009A1390">
        <w:rPr>
          <w:iCs/>
          <w:sz w:val="24"/>
          <w:szCs w:val="24"/>
        </w:rPr>
        <w:t>lade s § 6 ods. 1 zákona SNR č. </w:t>
      </w:r>
      <w:r w:rsidR="000177D2" w:rsidRPr="004E2512">
        <w:rPr>
          <w:iCs/>
          <w:sz w:val="24"/>
          <w:szCs w:val="24"/>
        </w:rPr>
        <w:t xml:space="preserve">369/1990 Zb. o obecnom zriadení v znení neskorších predpisov vydáva toto </w:t>
      </w:r>
    </w:p>
    <w:p w:rsidR="000177D2" w:rsidRPr="004E2512" w:rsidRDefault="000177D2" w:rsidP="000177D2">
      <w:pPr>
        <w:spacing w:line="276" w:lineRule="auto"/>
        <w:jc w:val="both"/>
        <w:rPr>
          <w:bCs/>
          <w:iCs/>
          <w:sz w:val="24"/>
          <w:szCs w:val="24"/>
        </w:rPr>
      </w:pPr>
    </w:p>
    <w:p w:rsidR="000177D2" w:rsidRPr="004E2512" w:rsidRDefault="000177D2" w:rsidP="000177D2">
      <w:pPr>
        <w:spacing w:line="276" w:lineRule="auto"/>
        <w:jc w:val="both"/>
        <w:rPr>
          <w:bCs/>
          <w:iCs/>
          <w:sz w:val="24"/>
          <w:szCs w:val="24"/>
        </w:rPr>
      </w:pPr>
    </w:p>
    <w:p w:rsidR="000177D2" w:rsidRPr="004E2512" w:rsidRDefault="000177D2" w:rsidP="000177D2">
      <w:pPr>
        <w:autoSpaceDE w:val="0"/>
        <w:autoSpaceDN w:val="0"/>
        <w:adjustRightInd w:val="0"/>
        <w:spacing w:line="276" w:lineRule="auto"/>
        <w:jc w:val="center"/>
        <w:rPr>
          <w:b/>
          <w:bCs/>
          <w:sz w:val="24"/>
          <w:szCs w:val="24"/>
        </w:rPr>
      </w:pPr>
      <w:r w:rsidRPr="004E2512">
        <w:rPr>
          <w:b/>
          <w:bCs/>
          <w:sz w:val="24"/>
          <w:szCs w:val="24"/>
        </w:rPr>
        <w:t xml:space="preserve">VŠEOBECNE ZÁVÄZNÉ NARIADENIE OBCE </w:t>
      </w:r>
      <w:r w:rsidR="0080717E">
        <w:rPr>
          <w:b/>
          <w:bCs/>
          <w:sz w:val="24"/>
          <w:szCs w:val="24"/>
        </w:rPr>
        <w:t>DRAVCE</w:t>
      </w:r>
      <w:r w:rsidRPr="004E2512">
        <w:rPr>
          <w:b/>
          <w:bCs/>
          <w:sz w:val="24"/>
          <w:szCs w:val="24"/>
        </w:rPr>
        <w:t xml:space="preserve"> </w:t>
      </w:r>
    </w:p>
    <w:p w:rsidR="000177D2" w:rsidRPr="004E2512" w:rsidRDefault="000177D2" w:rsidP="000177D2">
      <w:pPr>
        <w:autoSpaceDE w:val="0"/>
        <w:autoSpaceDN w:val="0"/>
        <w:adjustRightInd w:val="0"/>
        <w:spacing w:line="276" w:lineRule="auto"/>
        <w:jc w:val="center"/>
        <w:rPr>
          <w:b/>
          <w:bCs/>
          <w:sz w:val="24"/>
          <w:szCs w:val="24"/>
        </w:rPr>
      </w:pPr>
      <w:r w:rsidRPr="004E2512">
        <w:rPr>
          <w:b/>
          <w:bCs/>
          <w:sz w:val="24"/>
          <w:szCs w:val="24"/>
        </w:rPr>
        <w:t xml:space="preserve">č. </w:t>
      </w:r>
      <w:r w:rsidR="00747B2C">
        <w:rPr>
          <w:b/>
          <w:bCs/>
          <w:sz w:val="24"/>
          <w:szCs w:val="24"/>
        </w:rPr>
        <w:t>1</w:t>
      </w:r>
      <w:r w:rsidR="00B7048A">
        <w:rPr>
          <w:b/>
          <w:bCs/>
          <w:sz w:val="24"/>
          <w:szCs w:val="24"/>
        </w:rPr>
        <w:t xml:space="preserve"> </w:t>
      </w:r>
      <w:r w:rsidRPr="004E2512">
        <w:rPr>
          <w:b/>
          <w:bCs/>
          <w:sz w:val="24"/>
          <w:szCs w:val="24"/>
        </w:rPr>
        <w:t>/</w:t>
      </w:r>
      <w:r w:rsidR="00B7048A">
        <w:rPr>
          <w:b/>
          <w:bCs/>
          <w:sz w:val="24"/>
          <w:szCs w:val="24"/>
        </w:rPr>
        <w:t xml:space="preserve"> </w:t>
      </w:r>
      <w:r w:rsidRPr="004E2512">
        <w:rPr>
          <w:b/>
          <w:bCs/>
          <w:sz w:val="24"/>
          <w:szCs w:val="24"/>
        </w:rPr>
        <w:t>2017</w:t>
      </w:r>
    </w:p>
    <w:p w:rsidR="000177D2" w:rsidRPr="004E2512" w:rsidRDefault="000177D2" w:rsidP="000177D2">
      <w:pPr>
        <w:spacing w:line="276" w:lineRule="auto"/>
        <w:jc w:val="both"/>
        <w:rPr>
          <w:bCs/>
          <w:iCs/>
          <w:sz w:val="24"/>
          <w:szCs w:val="24"/>
        </w:rPr>
      </w:pPr>
    </w:p>
    <w:p w:rsidR="00B7048A" w:rsidRDefault="000177D2" w:rsidP="000177D2">
      <w:pPr>
        <w:autoSpaceDE w:val="0"/>
        <w:autoSpaceDN w:val="0"/>
        <w:adjustRightInd w:val="0"/>
        <w:spacing w:line="276" w:lineRule="auto"/>
        <w:jc w:val="center"/>
        <w:rPr>
          <w:b/>
          <w:bCs/>
          <w:sz w:val="24"/>
          <w:szCs w:val="24"/>
        </w:rPr>
      </w:pPr>
      <w:r w:rsidRPr="004E2512">
        <w:rPr>
          <w:b/>
          <w:bCs/>
          <w:sz w:val="24"/>
          <w:szCs w:val="24"/>
        </w:rPr>
        <w:t xml:space="preserve">o vyhradení miest a určení podmienok na umiestňovanie volebných plagátov </w:t>
      </w:r>
    </w:p>
    <w:p w:rsidR="000177D2" w:rsidRPr="004E2512" w:rsidRDefault="00E56D06" w:rsidP="000177D2">
      <w:pPr>
        <w:autoSpaceDE w:val="0"/>
        <w:autoSpaceDN w:val="0"/>
        <w:adjustRightInd w:val="0"/>
        <w:spacing w:line="276" w:lineRule="auto"/>
        <w:jc w:val="center"/>
        <w:rPr>
          <w:b/>
          <w:bCs/>
          <w:sz w:val="24"/>
          <w:szCs w:val="24"/>
        </w:rPr>
      </w:pPr>
      <w:r>
        <w:rPr>
          <w:b/>
          <w:bCs/>
          <w:sz w:val="24"/>
          <w:szCs w:val="24"/>
        </w:rPr>
        <w:t>na území</w:t>
      </w:r>
      <w:r w:rsidR="000177D2" w:rsidRPr="004E2512">
        <w:rPr>
          <w:b/>
          <w:bCs/>
          <w:sz w:val="24"/>
          <w:szCs w:val="24"/>
        </w:rPr>
        <w:t xml:space="preserve"> obce </w:t>
      </w:r>
      <w:r w:rsidR="0080717E">
        <w:rPr>
          <w:b/>
          <w:bCs/>
          <w:sz w:val="24"/>
          <w:szCs w:val="24"/>
        </w:rPr>
        <w:t>Dravce</w:t>
      </w:r>
      <w:r w:rsidR="000177D2" w:rsidRPr="004E2512">
        <w:rPr>
          <w:b/>
          <w:bCs/>
          <w:sz w:val="24"/>
          <w:szCs w:val="24"/>
        </w:rPr>
        <w:t xml:space="preserve">. </w:t>
      </w:r>
    </w:p>
    <w:p w:rsidR="000177D2" w:rsidRPr="004E2512" w:rsidRDefault="000177D2" w:rsidP="000177D2">
      <w:pPr>
        <w:autoSpaceDE w:val="0"/>
        <w:autoSpaceDN w:val="0"/>
        <w:adjustRightInd w:val="0"/>
        <w:spacing w:line="276" w:lineRule="auto"/>
        <w:jc w:val="center"/>
        <w:rPr>
          <w:b/>
          <w:bCs/>
          <w:iCs/>
          <w:sz w:val="24"/>
          <w:szCs w:val="24"/>
        </w:rPr>
      </w:pPr>
      <w:r w:rsidRPr="004E2512">
        <w:rPr>
          <w:b/>
          <w:bCs/>
          <w:iCs/>
          <w:sz w:val="24"/>
          <w:szCs w:val="24"/>
        </w:rPr>
        <w:t>(ďalej len „nariadenie“)</w:t>
      </w:r>
    </w:p>
    <w:p w:rsidR="000177D2" w:rsidRPr="004E2512" w:rsidRDefault="000177D2" w:rsidP="000177D2">
      <w:pPr>
        <w:autoSpaceDE w:val="0"/>
        <w:autoSpaceDN w:val="0"/>
        <w:adjustRightInd w:val="0"/>
        <w:spacing w:line="276" w:lineRule="auto"/>
        <w:jc w:val="center"/>
        <w:rPr>
          <w:b/>
          <w:bCs/>
          <w:sz w:val="24"/>
          <w:szCs w:val="24"/>
        </w:rPr>
      </w:pPr>
    </w:p>
    <w:p w:rsidR="000177D2" w:rsidRPr="004E2512" w:rsidRDefault="000177D2" w:rsidP="000177D2">
      <w:pPr>
        <w:spacing w:line="276" w:lineRule="auto"/>
        <w:jc w:val="both"/>
        <w:rPr>
          <w:bCs/>
          <w:iCs/>
          <w:sz w:val="24"/>
          <w:szCs w:val="24"/>
        </w:rPr>
      </w:pPr>
    </w:p>
    <w:p w:rsidR="000177D2" w:rsidRPr="004E2512" w:rsidRDefault="000177D2" w:rsidP="000177D2">
      <w:pPr>
        <w:jc w:val="center"/>
        <w:rPr>
          <w:b/>
          <w:bCs/>
          <w:sz w:val="24"/>
          <w:szCs w:val="24"/>
        </w:rPr>
      </w:pPr>
      <w:r w:rsidRPr="004E2512">
        <w:rPr>
          <w:b/>
          <w:bCs/>
          <w:sz w:val="24"/>
          <w:szCs w:val="24"/>
        </w:rPr>
        <w:t>§ 1</w:t>
      </w:r>
    </w:p>
    <w:p w:rsidR="000177D2" w:rsidRPr="004E2512" w:rsidRDefault="000177D2" w:rsidP="000177D2">
      <w:pPr>
        <w:jc w:val="center"/>
        <w:rPr>
          <w:b/>
          <w:bCs/>
          <w:sz w:val="24"/>
          <w:szCs w:val="24"/>
        </w:rPr>
      </w:pPr>
      <w:r w:rsidRPr="004E2512">
        <w:rPr>
          <w:b/>
          <w:bCs/>
          <w:sz w:val="24"/>
          <w:szCs w:val="24"/>
        </w:rPr>
        <w:t>Úvodné ustanovenie</w:t>
      </w:r>
    </w:p>
    <w:p w:rsidR="000177D2" w:rsidRPr="004E2512" w:rsidRDefault="000177D2" w:rsidP="000177D2">
      <w:pPr>
        <w:spacing w:line="276" w:lineRule="auto"/>
        <w:jc w:val="both"/>
        <w:rPr>
          <w:bCs/>
          <w:iCs/>
          <w:sz w:val="24"/>
          <w:szCs w:val="24"/>
        </w:rPr>
      </w:pPr>
    </w:p>
    <w:p w:rsidR="0046775B" w:rsidRPr="0046775B" w:rsidRDefault="0046775B" w:rsidP="0046775B">
      <w:pPr>
        <w:numPr>
          <w:ilvl w:val="0"/>
          <w:numId w:val="1"/>
        </w:numPr>
        <w:autoSpaceDE w:val="0"/>
        <w:autoSpaceDN w:val="0"/>
        <w:adjustRightInd w:val="0"/>
        <w:spacing w:line="276" w:lineRule="auto"/>
        <w:jc w:val="both"/>
        <w:rPr>
          <w:color w:val="000000"/>
          <w:sz w:val="24"/>
          <w:szCs w:val="24"/>
        </w:rPr>
      </w:pPr>
      <w:r w:rsidRPr="0046775B">
        <w:rPr>
          <w:color w:val="000000"/>
          <w:sz w:val="24"/>
          <w:szCs w:val="24"/>
        </w:rPr>
        <w:t xml:space="preserve">Toto nariadenie o </w:t>
      </w:r>
      <w:r>
        <w:rPr>
          <w:color w:val="000000"/>
          <w:sz w:val="24"/>
          <w:szCs w:val="24"/>
        </w:rPr>
        <w:t>vyhradení</w:t>
      </w:r>
      <w:r w:rsidRPr="0046775B">
        <w:rPr>
          <w:color w:val="000000"/>
          <w:sz w:val="24"/>
          <w:szCs w:val="24"/>
        </w:rPr>
        <w:t xml:space="preserve"> miest a určení podmienok na umiestňovanie volebných plagátov v čase volebnej kampane upravuje postup kandidujúcich politických strán</w:t>
      </w:r>
      <w:r>
        <w:rPr>
          <w:color w:val="000000"/>
          <w:sz w:val="24"/>
          <w:szCs w:val="24"/>
        </w:rPr>
        <w:t xml:space="preserve">, </w:t>
      </w:r>
      <w:r w:rsidRPr="0046775B">
        <w:rPr>
          <w:color w:val="000000"/>
          <w:sz w:val="24"/>
          <w:szCs w:val="24"/>
        </w:rPr>
        <w:t xml:space="preserve">koalícii a nezávislých kandidátov </w:t>
      </w:r>
      <w:r>
        <w:rPr>
          <w:color w:val="000000"/>
          <w:sz w:val="24"/>
          <w:szCs w:val="24"/>
        </w:rPr>
        <w:t xml:space="preserve">(ďalej len „kandidujúcich subjektov“) </w:t>
      </w:r>
      <w:r w:rsidRPr="0046775B">
        <w:rPr>
          <w:color w:val="000000"/>
          <w:sz w:val="24"/>
          <w:szCs w:val="24"/>
        </w:rPr>
        <w:t>pri umiestňovaní volebných plagátov na verejných priestranstvách v obci v čase volebnej kampane:</w:t>
      </w:r>
    </w:p>
    <w:p w:rsidR="0046775B" w:rsidRPr="0046775B" w:rsidRDefault="0046775B" w:rsidP="00B7048A">
      <w:pPr>
        <w:numPr>
          <w:ilvl w:val="0"/>
          <w:numId w:val="49"/>
        </w:numPr>
        <w:tabs>
          <w:tab w:val="left" w:pos="851"/>
        </w:tabs>
        <w:autoSpaceDE w:val="0"/>
        <w:autoSpaceDN w:val="0"/>
        <w:adjustRightInd w:val="0"/>
        <w:spacing w:line="276" w:lineRule="auto"/>
        <w:ind w:left="851" w:hanging="425"/>
        <w:jc w:val="both"/>
        <w:rPr>
          <w:color w:val="000000"/>
          <w:sz w:val="24"/>
          <w:szCs w:val="24"/>
        </w:rPr>
      </w:pPr>
      <w:r w:rsidRPr="0046775B">
        <w:rPr>
          <w:color w:val="000000"/>
          <w:sz w:val="24"/>
          <w:szCs w:val="24"/>
        </w:rPr>
        <w:t>pre voľby do Národnej rady Slovenskej republiky</w:t>
      </w:r>
      <w:r w:rsidR="00B7048A">
        <w:rPr>
          <w:color w:val="000000"/>
          <w:sz w:val="24"/>
          <w:szCs w:val="24"/>
        </w:rPr>
        <w:t>,</w:t>
      </w:r>
    </w:p>
    <w:p w:rsidR="0046775B" w:rsidRPr="0046775B" w:rsidRDefault="0046775B" w:rsidP="00B7048A">
      <w:pPr>
        <w:numPr>
          <w:ilvl w:val="0"/>
          <w:numId w:val="49"/>
        </w:numPr>
        <w:tabs>
          <w:tab w:val="left" w:pos="851"/>
        </w:tabs>
        <w:autoSpaceDE w:val="0"/>
        <w:autoSpaceDN w:val="0"/>
        <w:adjustRightInd w:val="0"/>
        <w:spacing w:line="276" w:lineRule="auto"/>
        <w:ind w:left="851" w:hanging="425"/>
        <w:jc w:val="both"/>
        <w:rPr>
          <w:color w:val="000000"/>
          <w:sz w:val="24"/>
          <w:szCs w:val="24"/>
        </w:rPr>
      </w:pPr>
      <w:r w:rsidRPr="0046775B">
        <w:rPr>
          <w:color w:val="000000"/>
          <w:sz w:val="24"/>
          <w:szCs w:val="24"/>
        </w:rPr>
        <w:t>pre voľby do Európskeho parlamentu</w:t>
      </w:r>
      <w:r w:rsidR="00B7048A">
        <w:rPr>
          <w:color w:val="000000"/>
          <w:sz w:val="24"/>
          <w:szCs w:val="24"/>
        </w:rPr>
        <w:t>,</w:t>
      </w:r>
    </w:p>
    <w:p w:rsidR="0046775B" w:rsidRPr="0046775B" w:rsidRDefault="0046775B" w:rsidP="00B7048A">
      <w:pPr>
        <w:numPr>
          <w:ilvl w:val="0"/>
          <w:numId w:val="49"/>
        </w:numPr>
        <w:tabs>
          <w:tab w:val="left" w:pos="851"/>
        </w:tabs>
        <w:autoSpaceDE w:val="0"/>
        <w:autoSpaceDN w:val="0"/>
        <w:adjustRightInd w:val="0"/>
        <w:spacing w:line="276" w:lineRule="auto"/>
        <w:ind w:left="851" w:hanging="425"/>
        <w:jc w:val="both"/>
        <w:rPr>
          <w:color w:val="000000"/>
          <w:sz w:val="24"/>
          <w:szCs w:val="24"/>
        </w:rPr>
      </w:pPr>
      <w:r w:rsidRPr="0046775B">
        <w:rPr>
          <w:color w:val="000000"/>
          <w:sz w:val="24"/>
          <w:szCs w:val="24"/>
        </w:rPr>
        <w:t>pre voľby do orgánov samosprávnych krajov</w:t>
      </w:r>
      <w:r w:rsidR="00B7048A">
        <w:rPr>
          <w:color w:val="000000"/>
          <w:sz w:val="24"/>
          <w:szCs w:val="24"/>
        </w:rPr>
        <w:t>,</w:t>
      </w:r>
    </w:p>
    <w:p w:rsidR="0046775B" w:rsidRPr="004E2512" w:rsidRDefault="0046775B" w:rsidP="00B7048A">
      <w:pPr>
        <w:numPr>
          <w:ilvl w:val="0"/>
          <w:numId w:val="49"/>
        </w:numPr>
        <w:tabs>
          <w:tab w:val="left" w:pos="851"/>
        </w:tabs>
        <w:autoSpaceDE w:val="0"/>
        <w:autoSpaceDN w:val="0"/>
        <w:adjustRightInd w:val="0"/>
        <w:spacing w:line="276" w:lineRule="auto"/>
        <w:ind w:left="851" w:hanging="425"/>
        <w:jc w:val="both"/>
        <w:rPr>
          <w:color w:val="000000"/>
          <w:sz w:val="24"/>
          <w:szCs w:val="24"/>
        </w:rPr>
      </w:pPr>
      <w:r w:rsidRPr="0046775B">
        <w:rPr>
          <w:color w:val="000000"/>
          <w:sz w:val="24"/>
          <w:szCs w:val="24"/>
        </w:rPr>
        <w:t>pre voľby do orgánov samosprávy obcí</w:t>
      </w:r>
      <w:r w:rsidR="00B7048A">
        <w:rPr>
          <w:color w:val="000000"/>
          <w:sz w:val="24"/>
          <w:szCs w:val="24"/>
        </w:rPr>
        <w:t>.</w:t>
      </w:r>
    </w:p>
    <w:p w:rsidR="0046775B" w:rsidRDefault="0046775B" w:rsidP="0046775B">
      <w:pPr>
        <w:numPr>
          <w:ilvl w:val="0"/>
          <w:numId w:val="1"/>
        </w:numPr>
        <w:autoSpaceDE w:val="0"/>
        <w:autoSpaceDN w:val="0"/>
        <w:adjustRightInd w:val="0"/>
        <w:spacing w:line="276" w:lineRule="auto"/>
        <w:jc w:val="both"/>
        <w:rPr>
          <w:color w:val="000000"/>
          <w:sz w:val="24"/>
          <w:szCs w:val="24"/>
        </w:rPr>
      </w:pPr>
      <w:r w:rsidRPr="004E2512">
        <w:rPr>
          <w:color w:val="000000"/>
          <w:sz w:val="24"/>
          <w:szCs w:val="24"/>
        </w:rPr>
        <w:t>Účelom tohto nariadenia je, v súlade so zásadou rovnosti kandidujúcich subjektov, vyhradiť plochy, na ktorých možno na verejných priestranstvách na území obce počas volebnej kampane umiestňovať volebné plagáty a ustanoviť podmienky umiestňovania volebných plagátov na týchto vyhradených miestach.</w:t>
      </w:r>
    </w:p>
    <w:p w:rsidR="00F76205" w:rsidRDefault="00F76205" w:rsidP="000177D2">
      <w:pPr>
        <w:jc w:val="center"/>
        <w:rPr>
          <w:b/>
          <w:bCs/>
          <w:sz w:val="24"/>
          <w:szCs w:val="24"/>
        </w:rPr>
      </w:pPr>
    </w:p>
    <w:p w:rsidR="000177D2" w:rsidRPr="004E2512" w:rsidRDefault="000177D2" w:rsidP="000177D2">
      <w:pPr>
        <w:jc w:val="center"/>
        <w:rPr>
          <w:b/>
          <w:bCs/>
          <w:sz w:val="24"/>
          <w:szCs w:val="24"/>
        </w:rPr>
      </w:pPr>
      <w:r w:rsidRPr="004E2512">
        <w:rPr>
          <w:b/>
          <w:bCs/>
          <w:sz w:val="24"/>
          <w:szCs w:val="24"/>
        </w:rPr>
        <w:t>§ 2</w:t>
      </w:r>
    </w:p>
    <w:p w:rsidR="000177D2" w:rsidRPr="004E2512" w:rsidRDefault="000177D2" w:rsidP="000177D2">
      <w:pPr>
        <w:jc w:val="center"/>
        <w:rPr>
          <w:b/>
          <w:bCs/>
          <w:sz w:val="24"/>
          <w:szCs w:val="24"/>
        </w:rPr>
      </w:pPr>
      <w:r w:rsidRPr="004E2512">
        <w:rPr>
          <w:b/>
          <w:bCs/>
          <w:sz w:val="24"/>
          <w:szCs w:val="24"/>
        </w:rPr>
        <w:t xml:space="preserve">Miesta na umiestňovanie volebných plagátov </w:t>
      </w:r>
    </w:p>
    <w:p w:rsidR="000177D2" w:rsidRPr="004E2512" w:rsidRDefault="000177D2" w:rsidP="000177D2">
      <w:pPr>
        <w:spacing w:line="276" w:lineRule="auto"/>
        <w:jc w:val="both"/>
        <w:rPr>
          <w:bCs/>
          <w:iCs/>
          <w:sz w:val="24"/>
          <w:szCs w:val="24"/>
        </w:rPr>
      </w:pPr>
    </w:p>
    <w:p w:rsidR="000177D2" w:rsidRPr="004E2512" w:rsidRDefault="000177D2" w:rsidP="000177D2">
      <w:pPr>
        <w:numPr>
          <w:ilvl w:val="0"/>
          <w:numId w:val="46"/>
        </w:numPr>
        <w:autoSpaceDE w:val="0"/>
        <w:autoSpaceDN w:val="0"/>
        <w:adjustRightInd w:val="0"/>
        <w:spacing w:line="276" w:lineRule="auto"/>
        <w:jc w:val="both"/>
        <w:rPr>
          <w:color w:val="000000"/>
          <w:sz w:val="24"/>
          <w:szCs w:val="24"/>
        </w:rPr>
      </w:pPr>
      <w:r w:rsidRPr="004E2512">
        <w:rPr>
          <w:color w:val="000000"/>
          <w:sz w:val="24"/>
          <w:szCs w:val="24"/>
        </w:rPr>
        <w:t xml:space="preserve">Na verejných priestranstvách na území obce </w:t>
      </w:r>
      <w:r w:rsidR="0080717E">
        <w:rPr>
          <w:color w:val="000000"/>
          <w:sz w:val="24"/>
          <w:szCs w:val="24"/>
        </w:rPr>
        <w:t>Dravce</w:t>
      </w:r>
      <w:r w:rsidRPr="004E2512">
        <w:rPr>
          <w:color w:val="000000"/>
          <w:sz w:val="24"/>
          <w:szCs w:val="24"/>
        </w:rPr>
        <w:t xml:space="preserve"> je dovolené v čase volebnej kampane umiestňovať volebné plagáty výlučne na týchto </w:t>
      </w:r>
      <w:r w:rsidR="009A1390">
        <w:rPr>
          <w:color w:val="000000"/>
          <w:sz w:val="24"/>
          <w:szCs w:val="24"/>
        </w:rPr>
        <w:t>plochách</w:t>
      </w:r>
      <w:r w:rsidRPr="004E2512">
        <w:rPr>
          <w:color w:val="000000"/>
          <w:sz w:val="24"/>
          <w:szCs w:val="24"/>
        </w:rPr>
        <w:t xml:space="preserve">: </w:t>
      </w:r>
    </w:p>
    <w:p w:rsidR="008C2783" w:rsidRDefault="008C2783" w:rsidP="000177D2">
      <w:pPr>
        <w:autoSpaceDE w:val="0"/>
        <w:autoSpaceDN w:val="0"/>
        <w:adjustRightInd w:val="0"/>
        <w:spacing w:line="276" w:lineRule="auto"/>
        <w:ind w:left="397"/>
        <w:jc w:val="both"/>
        <w:rPr>
          <w:b/>
          <w:color w:val="000000"/>
          <w:sz w:val="24"/>
          <w:szCs w:val="24"/>
        </w:rPr>
      </w:pPr>
    </w:p>
    <w:p w:rsidR="002C5A63" w:rsidRDefault="002C5A63" w:rsidP="000177D2">
      <w:pPr>
        <w:autoSpaceDE w:val="0"/>
        <w:autoSpaceDN w:val="0"/>
        <w:adjustRightInd w:val="0"/>
        <w:spacing w:line="276" w:lineRule="auto"/>
        <w:ind w:left="397"/>
        <w:jc w:val="both"/>
        <w:rPr>
          <w:b/>
          <w:color w:val="000000"/>
          <w:sz w:val="24"/>
          <w:szCs w:val="24"/>
        </w:rPr>
      </w:pPr>
      <w:r w:rsidRPr="00B7048A">
        <w:rPr>
          <w:b/>
          <w:color w:val="000000"/>
          <w:sz w:val="24"/>
          <w:szCs w:val="24"/>
        </w:rPr>
        <w:t xml:space="preserve">- </w:t>
      </w:r>
      <w:r w:rsidR="00BB3751">
        <w:rPr>
          <w:b/>
          <w:color w:val="000000"/>
          <w:sz w:val="24"/>
          <w:szCs w:val="24"/>
        </w:rPr>
        <w:t>na plote pred obecným úradom na určenej tabuli</w:t>
      </w:r>
    </w:p>
    <w:p w:rsidR="008C2783" w:rsidRPr="00B7048A" w:rsidRDefault="008C2783" w:rsidP="000177D2">
      <w:pPr>
        <w:autoSpaceDE w:val="0"/>
        <w:autoSpaceDN w:val="0"/>
        <w:adjustRightInd w:val="0"/>
        <w:spacing w:line="276" w:lineRule="auto"/>
        <w:ind w:left="397"/>
        <w:jc w:val="both"/>
        <w:rPr>
          <w:b/>
          <w:color w:val="000000"/>
          <w:sz w:val="24"/>
          <w:szCs w:val="24"/>
        </w:rPr>
      </w:pPr>
    </w:p>
    <w:p w:rsidR="00F76205" w:rsidRPr="008B1AB1" w:rsidRDefault="00F76205" w:rsidP="00CC1787">
      <w:pPr>
        <w:numPr>
          <w:ilvl w:val="0"/>
          <w:numId w:val="46"/>
        </w:numPr>
        <w:autoSpaceDE w:val="0"/>
        <w:autoSpaceDN w:val="0"/>
        <w:adjustRightInd w:val="0"/>
        <w:spacing w:line="276" w:lineRule="auto"/>
        <w:jc w:val="both"/>
        <w:rPr>
          <w:color w:val="000000"/>
          <w:sz w:val="24"/>
          <w:szCs w:val="24"/>
        </w:rPr>
      </w:pPr>
      <w:r w:rsidRPr="008B1AB1">
        <w:rPr>
          <w:color w:val="000000"/>
          <w:sz w:val="24"/>
          <w:szCs w:val="24"/>
        </w:rPr>
        <w:t xml:space="preserve">Je neprípustné </w:t>
      </w:r>
      <w:r w:rsidR="003A6151">
        <w:rPr>
          <w:color w:val="000000"/>
          <w:sz w:val="24"/>
          <w:szCs w:val="24"/>
        </w:rPr>
        <w:t>umiestňovanie</w:t>
      </w:r>
      <w:r w:rsidRPr="008B1AB1">
        <w:rPr>
          <w:color w:val="000000"/>
          <w:sz w:val="24"/>
          <w:szCs w:val="24"/>
        </w:rPr>
        <w:t xml:space="preserve"> volebných plagátov na iných verejných priestranstvách, resp.</w:t>
      </w:r>
      <w:r w:rsidR="008B1AB1">
        <w:rPr>
          <w:color w:val="000000"/>
          <w:sz w:val="24"/>
          <w:szCs w:val="24"/>
        </w:rPr>
        <w:t xml:space="preserve"> </w:t>
      </w:r>
      <w:r w:rsidR="00B7048A">
        <w:rPr>
          <w:color w:val="000000"/>
          <w:sz w:val="24"/>
          <w:szCs w:val="24"/>
        </w:rPr>
        <w:t xml:space="preserve">plochách </w:t>
      </w:r>
      <w:r w:rsidR="008C2783">
        <w:rPr>
          <w:color w:val="000000"/>
          <w:sz w:val="24"/>
          <w:szCs w:val="24"/>
        </w:rPr>
        <w:t xml:space="preserve">vo vlastníctve Obce </w:t>
      </w:r>
      <w:r w:rsidR="0080717E">
        <w:rPr>
          <w:color w:val="000000"/>
          <w:sz w:val="24"/>
          <w:szCs w:val="24"/>
        </w:rPr>
        <w:t>Dravce</w:t>
      </w:r>
      <w:r w:rsidR="00B7048A">
        <w:rPr>
          <w:color w:val="000000"/>
          <w:sz w:val="24"/>
          <w:szCs w:val="24"/>
        </w:rPr>
        <w:t>.</w:t>
      </w:r>
    </w:p>
    <w:p w:rsidR="000177D2" w:rsidRPr="004E2512" w:rsidRDefault="000177D2" w:rsidP="000177D2">
      <w:pPr>
        <w:spacing w:line="276" w:lineRule="auto"/>
        <w:jc w:val="both"/>
        <w:rPr>
          <w:bCs/>
          <w:iCs/>
          <w:sz w:val="24"/>
          <w:szCs w:val="24"/>
        </w:rPr>
      </w:pPr>
    </w:p>
    <w:p w:rsidR="000177D2" w:rsidRPr="004E2512" w:rsidRDefault="000177D2" w:rsidP="000177D2">
      <w:pPr>
        <w:jc w:val="center"/>
        <w:rPr>
          <w:b/>
          <w:bCs/>
          <w:sz w:val="24"/>
          <w:szCs w:val="24"/>
        </w:rPr>
      </w:pPr>
      <w:r w:rsidRPr="004E2512">
        <w:rPr>
          <w:b/>
          <w:bCs/>
          <w:sz w:val="24"/>
          <w:szCs w:val="24"/>
        </w:rPr>
        <w:t>§ 3</w:t>
      </w:r>
    </w:p>
    <w:p w:rsidR="000177D2" w:rsidRPr="004E2512" w:rsidRDefault="000177D2" w:rsidP="000177D2">
      <w:pPr>
        <w:jc w:val="center"/>
        <w:rPr>
          <w:b/>
          <w:bCs/>
          <w:sz w:val="24"/>
          <w:szCs w:val="24"/>
        </w:rPr>
      </w:pPr>
      <w:r w:rsidRPr="004E2512">
        <w:rPr>
          <w:b/>
          <w:bCs/>
          <w:sz w:val="24"/>
          <w:szCs w:val="24"/>
        </w:rPr>
        <w:t>Podmienky umiestňovania volebných plagátov</w:t>
      </w:r>
    </w:p>
    <w:p w:rsidR="000177D2" w:rsidRPr="004E2512" w:rsidRDefault="000177D2" w:rsidP="000177D2">
      <w:pPr>
        <w:spacing w:line="276" w:lineRule="auto"/>
        <w:jc w:val="both"/>
        <w:rPr>
          <w:bCs/>
          <w:iCs/>
          <w:sz w:val="24"/>
          <w:szCs w:val="24"/>
        </w:rPr>
      </w:pPr>
    </w:p>
    <w:p w:rsidR="008831A7" w:rsidRPr="008831A7" w:rsidRDefault="000177D2" w:rsidP="0059648F">
      <w:pPr>
        <w:numPr>
          <w:ilvl w:val="0"/>
          <w:numId w:val="47"/>
        </w:numPr>
        <w:autoSpaceDE w:val="0"/>
        <w:autoSpaceDN w:val="0"/>
        <w:adjustRightInd w:val="0"/>
        <w:spacing w:line="276" w:lineRule="auto"/>
        <w:jc w:val="both"/>
        <w:rPr>
          <w:sz w:val="24"/>
          <w:szCs w:val="24"/>
        </w:rPr>
      </w:pPr>
      <w:r w:rsidRPr="008831A7">
        <w:rPr>
          <w:color w:val="000000"/>
          <w:sz w:val="24"/>
          <w:szCs w:val="24"/>
        </w:rPr>
        <w:t xml:space="preserve">Volebné plagáty sa na miestach vyhradených v § 2 tohto </w:t>
      </w:r>
      <w:r w:rsidR="004E2512" w:rsidRPr="008831A7">
        <w:rPr>
          <w:color w:val="000000"/>
          <w:sz w:val="24"/>
          <w:szCs w:val="24"/>
        </w:rPr>
        <w:t>nariadenia</w:t>
      </w:r>
      <w:r w:rsidRPr="008831A7">
        <w:rPr>
          <w:color w:val="000000"/>
          <w:sz w:val="24"/>
          <w:szCs w:val="24"/>
        </w:rPr>
        <w:t xml:space="preserve"> umiestnia v súlade so zásadou rovnosti kandidujúcich subjektov.</w:t>
      </w:r>
      <w:r w:rsidR="008831A7" w:rsidRPr="008831A7">
        <w:rPr>
          <w:color w:val="000000"/>
          <w:sz w:val="24"/>
          <w:szCs w:val="24"/>
        </w:rPr>
        <w:t xml:space="preserve"> </w:t>
      </w:r>
    </w:p>
    <w:p w:rsidR="00621234" w:rsidRDefault="00F76205" w:rsidP="008831A7">
      <w:pPr>
        <w:autoSpaceDE w:val="0"/>
        <w:autoSpaceDN w:val="0"/>
        <w:adjustRightInd w:val="0"/>
        <w:spacing w:line="276" w:lineRule="auto"/>
        <w:ind w:left="397"/>
        <w:jc w:val="both"/>
        <w:rPr>
          <w:sz w:val="24"/>
          <w:szCs w:val="24"/>
        </w:rPr>
      </w:pPr>
      <w:r w:rsidRPr="008831A7">
        <w:rPr>
          <w:sz w:val="24"/>
          <w:szCs w:val="24"/>
        </w:rPr>
        <w:lastRenderedPageBreak/>
        <w:t>Reálne rozdelenie vyhradenej plochy v rovnakom pomere pre jednotlivé kandidujúce subjekty vykoná Obecný úrad v </w:t>
      </w:r>
      <w:proofErr w:type="spellStart"/>
      <w:r w:rsidR="0080717E">
        <w:rPr>
          <w:sz w:val="24"/>
          <w:szCs w:val="24"/>
        </w:rPr>
        <w:t>Dravciach</w:t>
      </w:r>
      <w:proofErr w:type="spellEnd"/>
      <w:r w:rsidRPr="008831A7">
        <w:rPr>
          <w:sz w:val="24"/>
          <w:szCs w:val="24"/>
        </w:rPr>
        <w:t xml:space="preserve"> po doručení zoznamu zaregistrovaných kandidátov.</w:t>
      </w:r>
    </w:p>
    <w:p w:rsidR="000177D2" w:rsidRDefault="004E2512" w:rsidP="004E2512">
      <w:pPr>
        <w:numPr>
          <w:ilvl w:val="0"/>
          <w:numId w:val="47"/>
        </w:numPr>
        <w:autoSpaceDE w:val="0"/>
        <w:autoSpaceDN w:val="0"/>
        <w:adjustRightInd w:val="0"/>
        <w:spacing w:line="276" w:lineRule="auto"/>
        <w:jc w:val="both"/>
        <w:rPr>
          <w:color w:val="000000"/>
          <w:sz w:val="24"/>
          <w:szCs w:val="24"/>
        </w:rPr>
      </w:pPr>
      <w:r>
        <w:rPr>
          <w:color w:val="000000"/>
          <w:sz w:val="24"/>
          <w:szCs w:val="24"/>
        </w:rPr>
        <w:t>M</w:t>
      </w:r>
      <w:r w:rsidR="000177D2" w:rsidRPr="004E2512">
        <w:rPr>
          <w:color w:val="000000"/>
          <w:sz w:val="24"/>
          <w:szCs w:val="24"/>
        </w:rPr>
        <w:t xml:space="preserve">iesta na umiestnenie volebných plagátov budú k dispozícii po celý čas volebnej kampane. </w:t>
      </w:r>
    </w:p>
    <w:p w:rsidR="008831A7" w:rsidRPr="008831A7" w:rsidRDefault="008831A7" w:rsidP="00DE34E2">
      <w:pPr>
        <w:numPr>
          <w:ilvl w:val="0"/>
          <w:numId w:val="47"/>
        </w:numPr>
        <w:autoSpaceDE w:val="0"/>
        <w:autoSpaceDN w:val="0"/>
        <w:adjustRightInd w:val="0"/>
        <w:spacing w:line="276" w:lineRule="auto"/>
        <w:jc w:val="both"/>
        <w:rPr>
          <w:color w:val="000000"/>
          <w:sz w:val="24"/>
          <w:szCs w:val="24"/>
        </w:rPr>
      </w:pPr>
      <w:r w:rsidRPr="008831A7">
        <w:rPr>
          <w:color w:val="000000"/>
          <w:sz w:val="24"/>
          <w:szCs w:val="24"/>
        </w:rPr>
        <w:t>Umiestnenie volebných plagátov si počas volebnej kampane zabezpečí kandidujúci subjekt sám a na vlastné náklady.</w:t>
      </w:r>
    </w:p>
    <w:p w:rsidR="008831A7" w:rsidRPr="008831A7" w:rsidRDefault="008831A7" w:rsidP="004F0B9F">
      <w:pPr>
        <w:numPr>
          <w:ilvl w:val="0"/>
          <w:numId w:val="47"/>
        </w:numPr>
        <w:autoSpaceDE w:val="0"/>
        <w:autoSpaceDN w:val="0"/>
        <w:adjustRightInd w:val="0"/>
        <w:spacing w:line="276" w:lineRule="auto"/>
        <w:jc w:val="both"/>
        <w:rPr>
          <w:color w:val="000000"/>
          <w:sz w:val="24"/>
          <w:szCs w:val="24"/>
        </w:rPr>
      </w:pPr>
      <w:r w:rsidRPr="008831A7">
        <w:rPr>
          <w:color w:val="000000"/>
          <w:sz w:val="24"/>
          <w:szCs w:val="24"/>
        </w:rPr>
        <w:t xml:space="preserve">Kandidujúci subjekt, ktorý bude v rámci volebnej kampane </w:t>
      </w:r>
      <w:r w:rsidR="003A6151">
        <w:rPr>
          <w:color w:val="000000"/>
          <w:sz w:val="24"/>
          <w:szCs w:val="24"/>
        </w:rPr>
        <w:t xml:space="preserve">umiestňovať </w:t>
      </w:r>
      <w:r w:rsidRPr="008831A7">
        <w:rPr>
          <w:color w:val="000000"/>
          <w:sz w:val="24"/>
          <w:szCs w:val="24"/>
        </w:rPr>
        <w:t>svoje volebné plagáty, je povinný na vyhradených plochách rešpektovať zásadu rovnosti všetkých kandidujúcich politických strán, hnutí alebo koalícií politických strán, kandidujúcich jednotlivcov. Ak kandidujúci subjekt nevyužije svoje právo na umiestnenie volebného plagátu, ostane toto miesto prázdne. Zodpovednosť za obsah volebných plagátov nesie príslušný kandidujúci subjekt.</w:t>
      </w:r>
    </w:p>
    <w:p w:rsidR="008831A7" w:rsidRDefault="008831A7" w:rsidP="000B05B3">
      <w:pPr>
        <w:numPr>
          <w:ilvl w:val="0"/>
          <w:numId w:val="47"/>
        </w:numPr>
        <w:autoSpaceDE w:val="0"/>
        <w:autoSpaceDN w:val="0"/>
        <w:adjustRightInd w:val="0"/>
        <w:spacing w:line="276" w:lineRule="auto"/>
        <w:jc w:val="both"/>
        <w:rPr>
          <w:color w:val="000000"/>
          <w:sz w:val="24"/>
          <w:szCs w:val="24"/>
        </w:rPr>
      </w:pPr>
      <w:r>
        <w:rPr>
          <w:color w:val="000000"/>
          <w:sz w:val="24"/>
          <w:szCs w:val="24"/>
        </w:rPr>
        <w:t xml:space="preserve">Odstránenie plagátov po ukončení </w:t>
      </w:r>
      <w:r w:rsidR="00B7048A">
        <w:rPr>
          <w:color w:val="000000"/>
          <w:sz w:val="24"/>
          <w:szCs w:val="24"/>
        </w:rPr>
        <w:t xml:space="preserve">volebnej </w:t>
      </w:r>
      <w:r>
        <w:rPr>
          <w:color w:val="000000"/>
          <w:sz w:val="24"/>
          <w:szCs w:val="24"/>
        </w:rPr>
        <w:t>kampane zabezpečí Obecný úrad v </w:t>
      </w:r>
      <w:proofErr w:type="spellStart"/>
      <w:r w:rsidR="0080717E">
        <w:rPr>
          <w:color w:val="000000"/>
          <w:sz w:val="24"/>
          <w:szCs w:val="24"/>
        </w:rPr>
        <w:t>Dravciach</w:t>
      </w:r>
      <w:proofErr w:type="spellEnd"/>
      <w:r>
        <w:rPr>
          <w:color w:val="000000"/>
          <w:sz w:val="24"/>
          <w:szCs w:val="24"/>
        </w:rPr>
        <w:t>.</w:t>
      </w:r>
    </w:p>
    <w:p w:rsidR="000177D2" w:rsidRPr="004E2512" w:rsidRDefault="000177D2" w:rsidP="000177D2">
      <w:pPr>
        <w:spacing w:line="276" w:lineRule="auto"/>
        <w:jc w:val="both"/>
        <w:rPr>
          <w:bCs/>
          <w:iCs/>
          <w:sz w:val="24"/>
          <w:szCs w:val="24"/>
        </w:rPr>
      </w:pPr>
    </w:p>
    <w:p w:rsidR="000177D2" w:rsidRPr="004E2512" w:rsidRDefault="000177D2" w:rsidP="000177D2">
      <w:pPr>
        <w:jc w:val="center"/>
        <w:rPr>
          <w:b/>
          <w:bCs/>
          <w:sz w:val="24"/>
          <w:szCs w:val="24"/>
        </w:rPr>
      </w:pPr>
      <w:r w:rsidRPr="004E2512">
        <w:rPr>
          <w:b/>
          <w:bCs/>
          <w:sz w:val="24"/>
          <w:szCs w:val="24"/>
        </w:rPr>
        <w:t>§ 4</w:t>
      </w:r>
    </w:p>
    <w:p w:rsidR="000177D2" w:rsidRPr="004E2512" w:rsidRDefault="000177D2" w:rsidP="000177D2">
      <w:pPr>
        <w:jc w:val="center"/>
        <w:rPr>
          <w:b/>
          <w:bCs/>
          <w:sz w:val="24"/>
          <w:szCs w:val="24"/>
        </w:rPr>
      </w:pPr>
      <w:r w:rsidRPr="004E2512">
        <w:rPr>
          <w:b/>
          <w:bCs/>
          <w:sz w:val="24"/>
          <w:szCs w:val="24"/>
        </w:rPr>
        <w:t>Spoločné a záverečné ustanovenia</w:t>
      </w:r>
    </w:p>
    <w:p w:rsidR="000177D2" w:rsidRPr="004E2512" w:rsidRDefault="000177D2" w:rsidP="000177D2">
      <w:pPr>
        <w:spacing w:line="276" w:lineRule="auto"/>
        <w:jc w:val="both"/>
        <w:rPr>
          <w:bCs/>
          <w:iCs/>
          <w:sz w:val="24"/>
          <w:szCs w:val="24"/>
        </w:rPr>
      </w:pPr>
    </w:p>
    <w:p w:rsidR="000177D2" w:rsidRPr="004E2512" w:rsidRDefault="000177D2" w:rsidP="004E2512">
      <w:pPr>
        <w:numPr>
          <w:ilvl w:val="0"/>
          <w:numId w:val="48"/>
        </w:numPr>
        <w:autoSpaceDE w:val="0"/>
        <w:autoSpaceDN w:val="0"/>
        <w:adjustRightInd w:val="0"/>
        <w:spacing w:line="276" w:lineRule="auto"/>
        <w:jc w:val="both"/>
        <w:rPr>
          <w:color w:val="000000"/>
          <w:sz w:val="24"/>
          <w:szCs w:val="24"/>
        </w:rPr>
      </w:pPr>
      <w:r w:rsidRPr="004E2512">
        <w:rPr>
          <w:color w:val="000000"/>
          <w:sz w:val="24"/>
          <w:szCs w:val="24"/>
        </w:rPr>
        <w:t>Obec je oprávnená kontrolovať dodržiavanie vyššie uvedených podmienok umiestňovania volebných plagátov na verejných priestranstvách. Nedodržanie podmienok stanovených týmto nariadením bude sankcionované v súlade s platnou právnou úpravou.</w:t>
      </w:r>
    </w:p>
    <w:p w:rsidR="001B3172" w:rsidRPr="001B3172" w:rsidRDefault="009A1390" w:rsidP="00186CB2">
      <w:pPr>
        <w:numPr>
          <w:ilvl w:val="0"/>
          <w:numId w:val="48"/>
        </w:numPr>
        <w:autoSpaceDE w:val="0"/>
        <w:autoSpaceDN w:val="0"/>
        <w:adjustRightInd w:val="0"/>
        <w:spacing w:line="276" w:lineRule="auto"/>
        <w:jc w:val="both"/>
        <w:rPr>
          <w:b/>
          <w:bCs/>
          <w:sz w:val="24"/>
          <w:szCs w:val="24"/>
        </w:rPr>
      </w:pPr>
      <w:r w:rsidRPr="001B3172">
        <w:rPr>
          <w:color w:val="000000"/>
          <w:sz w:val="24"/>
          <w:szCs w:val="24"/>
        </w:rPr>
        <w:t>Dňom účinnosti tohto nariadenia sa z</w:t>
      </w:r>
      <w:r w:rsidR="000177D2" w:rsidRPr="001B3172">
        <w:rPr>
          <w:color w:val="000000"/>
          <w:sz w:val="24"/>
          <w:szCs w:val="24"/>
        </w:rPr>
        <w:t>rušuje</w:t>
      </w:r>
      <w:r w:rsidRPr="001B3172">
        <w:rPr>
          <w:color w:val="000000"/>
          <w:sz w:val="24"/>
          <w:szCs w:val="24"/>
        </w:rPr>
        <w:t xml:space="preserve"> </w:t>
      </w:r>
      <w:r w:rsidR="000177D2" w:rsidRPr="001B3172">
        <w:rPr>
          <w:color w:val="000000"/>
          <w:sz w:val="24"/>
          <w:szCs w:val="24"/>
        </w:rPr>
        <w:t>všeobecne záväzné nariadenie obce č</w:t>
      </w:r>
      <w:r w:rsidR="0080717E" w:rsidRPr="001B3172">
        <w:rPr>
          <w:color w:val="000000"/>
          <w:sz w:val="24"/>
          <w:szCs w:val="24"/>
        </w:rPr>
        <w:t>.</w:t>
      </w:r>
      <w:r w:rsidR="001B3172" w:rsidRPr="001B3172">
        <w:rPr>
          <w:color w:val="000000"/>
          <w:sz w:val="24"/>
          <w:szCs w:val="24"/>
        </w:rPr>
        <w:t xml:space="preserve">5/2011 </w:t>
      </w:r>
      <w:r w:rsidR="000177D2" w:rsidRPr="001B3172">
        <w:rPr>
          <w:color w:val="000000"/>
          <w:sz w:val="24"/>
          <w:szCs w:val="24"/>
        </w:rPr>
        <w:t>o</w:t>
      </w:r>
      <w:r w:rsidR="004E2512" w:rsidRPr="001B3172">
        <w:rPr>
          <w:color w:val="000000"/>
          <w:sz w:val="24"/>
          <w:szCs w:val="24"/>
        </w:rPr>
        <w:t xml:space="preserve"> vymedzení miest na umiestňovanie volebných plagátov a iných nosičov informácií počas volebnej kampane na území obce </w:t>
      </w:r>
      <w:r w:rsidR="0080717E" w:rsidRPr="001B3172">
        <w:rPr>
          <w:color w:val="000000"/>
          <w:sz w:val="24"/>
          <w:szCs w:val="24"/>
        </w:rPr>
        <w:t>Dravce</w:t>
      </w:r>
      <w:r w:rsidR="001B3172">
        <w:rPr>
          <w:color w:val="000000"/>
          <w:sz w:val="24"/>
          <w:szCs w:val="24"/>
        </w:rPr>
        <w:t xml:space="preserve"> zo dňa</w:t>
      </w:r>
      <w:r w:rsidR="00BB3751">
        <w:rPr>
          <w:color w:val="000000"/>
          <w:sz w:val="24"/>
          <w:szCs w:val="24"/>
        </w:rPr>
        <w:t xml:space="preserve"> </w:t>
      </w:r>
      <w:r w:rsidR="001B3172">
        <w:rPr>
          <w:color w:val="000000"/>
          <w:sz w:val="24"/>
          <w:szCs w:val="24"/>
        </w:rPr>
        <w:t>13.12.2011</w:t>
      </w:r>
      <w:r w:rsidR="00BB3751">
        <w:rPr>
          <w:color w:val="000000"/>
          <w:sz w:val="24"/>
          <w:szCs w:val="24"/>
        </w:rPr>
        <w:t>.</w:t>
      </w:r>
    </w:p>
    <w:p w:rsidR="009A1390" w:rsidRPr="001B3172" w:rsidRDefault="009A1390" w:rsidP="00186CB2">
      <w:pPr>
        <w:numPr>
          <w:ilvl w:val="0"/>
          <w:numId w:val="48"/>
        </w:numPr>
        <w:autoSpaceDE w:val="0"/>
        <w:autoSpaceDN w:val="0"/>
        <w:adjustRightInd w:val="0"/>
        <w:spacing w:line="276" w:lineRule="auto"/>
        <w:jc w:val="both"/>
        <w:rPr>
          <w:b/>
          <w:bCs/>
          <w:sz w:val="24"/>
          <w:szCs w:val="24"/>
        </w:rPr>
      </w:pPr>
      <w:r w:rsidRPr="001B3172">
        <w:rPr>
          <w:color w:val="000000"/>
          <w:sz w:val="24"/>
          <w:szCs w:val="24"/>
        </w:rPr>
        <w:t xml:space="preserve">Zmeny a doplnky tohto všeobecne záväzného nariadenia schvaľuje Obecné zastupiteľstvo obce </w:t>
      </w:r>
      <w:r w:rsidR="0080717E" w:rsidRPr="001B3172">
        <w:rPr>
          <w:color w:val="000000"/>
          <w:sz w:val="24"/>
          <w:szCs w:val="24"/>
        </w:rPr>
        <w:t>Dravce</w:t>
      </w:r>
      <w:r w:rsidRPr="001B3172">
        <w:rPr>
          <w:color w:val="000000"/>
          <w:sz w:val="24"/>
          <w:szCs w:val="24"/>
        </w:rPr>
        <w:t>.</w:t>
      </w:r>
    </w:p>
    <w:p w:rsidR="009A1390" w:rsidRPr="004E2512" w:rsidRDefault="009A1390" w:rsidP="009A1390">
      <w:pPr>
        <w:numPr>
          <w:ilvl w:val="0"/>
          <w:numId w:val="48"/>
        </w:numPr>
        <w:autoSpaceDE w:val="0"/>
        <w:autoSpaceDN w:val="0"/>
        <w:adjustRightInd w:val="0"/>
        <w:spacing w:line="276" w:lineRule="auto"/>
        <w:jc w:val="both"/>
        <w:rPr>
          <w:b/>
          <w:bCs/>
          <w:sz w:val="24"/>
          <w:szCs w:val="24"/>
        </w:rPr>
      </w:pPr>
      <w:r w:rsidRPr="004E2512">
        <w:rPr>
          <w:color w:val="000000"/>
          <w:sz w:val="24"/>
          <w:szCs w:val="24"/>
        </w:rPr>
        <w:t xml:space="preserve">Toto nariadenie bolo schválené Obecným zastupiteľstvom obce </w:t>
      </w:r>
      <w:r w:rsidR="0080717E">
        <w:rPr>
          <w:color w:val="000000"/>
          <w:sz w:val="24"/>
          <w:szCs w:val="24"/>
        </w:rPr>
        <w:t>Dravce</w:t>
      </w:r>
      <w:r w:rsidRPr="004E2512">
        <w:rPr>
          <w:color w:val="000000"/>
          <w:sz w:val="24"/>
          <w:szCs w:val="24"/>
        </w:rPr>
        <w:t xml:space="preserve"> dňa </w:t>
      </w:r>
      <w:r w:rsidR="001B3172">
        <w:rPr>
          <w:color w:val="000000"/>
          <w:sz w:val="24"/>
          <w:szCs w:val="24"/>
        </w:rPr>
        <w:t>31.10.</w:t>
      </w:r>
      <w:r w:rsidR="00451D63">
        <w:rPr>
          <w:color w:val="000000"/>
          <w:sz w:val="24"/>
          <w:szCs w:val="24"/>
        </w:rPr>
        <w:t>2017</w:t>
      </w:r>
      <w:r w:rsidRPr="004E2512">
        <w:rPr>
          <w:color w:val="000000"/>
          <w:sz w:val="24"/>
          <w:szCs w:val="24"/>
        </w:rPr>
        <w:t xml:space="preserve"> uznesením číslo</w:t>
      </w:r>
      <w:r w:rsidR="00451D63">
        <w:rPr>
          <w:color w:val="000000"/>
          <w:sz w:val="24"/>
          <w:szCs w:val="24"/>
        </w:rPr>
        <w:t xml:space="preserve"> </w:t>
      </w:r>
      <w:r w:rsidR="001B3172">
        <w:rPr>
          <w:color w:val="000000"/>
          <w:sz w:val="24"/>
          <w:szCs w:val="24"/>
        </w:rPr>
        <w:t>21/2017.</w:t>
      </w:r>
      <w:bookmarkStart w:id="0" w:name="_GoBack"/>
      <w:bookmarkEnd w:id="0"/>
    </w:p>
    <w:p w:rsidR="009A1390" w:rsidRPr="004E2512" w:rsidRDefault="009A1390" w:rsidP="009A1390">
      <w:pPr>
        <w:numPr>
          <w:ilvl w:val="0"/>
          <w:numId w:val="48"/>
        </w:numPr>
        <w:autoSpaceDE w:val="0"/>
        <w:autoSpaceDN w:val="0"/>
        <w:adjustRightInd w:val="0"/>
        <w:spacing w:line="276" w:lineRule="auto"/>
        <w:jc w:val="both"/>
        <w:rPr>
          <w:b/>
          <w:bCs/>
          <w:sz w:val="24"/>
          <w:szCs w:val="24"/>
        </w:rPr>
      </w:pPr>
      <w:r w:rsidRPr="004E2512">
        <w:rPr>
          <w:bCs/>
          <w:sz w:val="24"/>
          <w:szCs w:val="24"/>
        </w:rPr>
        <w:t>Toto nariadenie nadobúda účinnosť pätnástym dňom od jeho vyvesenia na úradnej tabuli.</w:t>
      </w:r>
    </w:p>
    <w:p w:rsidR="00AB636E" w:rsidRPr="004E2512" w:rsidRDefault="00AB636E" w:rsidP="00FC65E2">
      <w:pPr>
        <w:autoSpaceDE w:val="0"/>
        <w:autoSpaceDN w:val="0"/>
        <w:adjustRightInd w:val="0"/>
        <w:spacing w:line="276" w:lineRule="auto"/>
        <w:rPr>
          <w:sz w:val="24"/>
          <w:szCs w:val="24"/>
        </w:rPr>
      </w:pPr>
    </w:p>
    <w:p w:rsidR="00AB636E" w:rsidRPr="004E2512" w:rsidRDefault="00AB636E" w:rsidP="00FC65E2">
      <w:pPr>
        <w:autoSpaceDE w:val="0"/>
        <w:autoSpaceDN w:val="0"/>
        <w:adjustRightInd w:val="0"/>
        <w:spacing w:line="276" w:lineRule="auto"/>
        <w:jc w:val="center"/>
        <w:rPr>
          <w:b/>
          <w:bCs/>
          <w:sz w:val="24"/>
          <w:szCs w:val="24"/>
        </w:rPr>
      </w:pPr>
    </w:p>
    <w:p w:rsidR="00202A21" w:rsidRPr="004E2512" w:rsidRDefault="00202A21" w:rsidP="00FC65E2">
      <w:pPr>
        <w:autoSpaceDE w:val="0"/>
        <w:autoSpaceDN w:val="0"/>
        <w:adjustRightInd w:val="0"/>
        <w:spacing w:line="276" w:lineRule="auto"/>
        <w:jc w:val="both"/>
        <w:rPr>
          <w:bCs/>
          <w:sz w:val="24"/>
          <w:szCs w:val="24"/>
        </w:rPr>
      </w:pPr>
    </w:p>
    <w:p w:rsidR="000C7DE4" w:rsidRPr="004E2512" w:rsidRDefault="000C7DE4" w:rsidP="00FC65E2">
      <w:pPr>
        <w:spacing w:line="276" w:lineRule="auto"/>
        <w:jc w:val="both"/>
        <w:rPr>
          <w:bCs/>
          <w:sz w:val="24"/>
          <w:szCs w:val="24"/>
        </w:rPr>
      </w:pPr>
      <w:r w:rsidRPr="004E2512">
        <w:rPr>
          <w:bCs/>
          <w:sz w:val="24"/>
          <w:szCs w:val="24"/>
        </w:rPr>
        <w:t>V</w:t>
      </w:r>
      <w:r w:rsidR="00C17F4B" w:rsidRPr="004E2512">
        <w:rPr>
          <w:bCs/>
          <w:sz w:val="24"/>
          <w:szCs w:val="24"/>
        </w:rPr>
        <w:t> </w:t>
      </w:r>
      <w:proofErr w:type="spellStart"/>
      <w:r w:rsidR="0080717E">
        <w:rPr>
          <w:bCs/>
          <w:sz w:val="24"/>
          <w:szCs w:val="24"/>
        </w:rPr>
        <w:t>Dravciach</w:t>
      </w:r>
      <w:proofErr w:type="spellEnd"/>
      <w:r w:rsidR="00FE655A" w:rsidRPr="004E2512">
        <w:rPr>
          <w:bCs/>
          <w:sz w:val="24"/>
          <w:szCs w:val="24"/>
        </w:rPr>
        <w:t>,</w:t>
      </w:r>
      <w:r w:rsidR="00B731FA" w:rsidRPr="004E2512">
        <w:rPr>
          <w:bCs/>
          <w:sz w:val="24"/>
          <w:szCs w:val="24"/>
        </w:rPr>
        <w:t xml:space="preserve"> dňa </w:t>
      </w:r>
      <w:r w:rsidR="00747B2C">
        <w:rPr>
          <w:bCs/>
          <w:sz w:val="24"/>
          <w:szCs w:val="24"/>
        </w:rPr>
        <w:t>31.10.201</w:t>
      </w:r>
      <w:r w:rsidR="00451D63">
        <w:rPr>
          <w:bCs/>
          <w:sz w:val="24"/>
          <w:szCs w:val="24"/>
        </w:rPr>
        <w:t>7</w:t>
      </w:r>
    </w:p>
    <w:p w:rsidR="00CC2ECA" w:rsidRPr="004E2512" w:rsidRDefault="00C17F4B" w:rsidP="00FC65E2">
      <w:pPr>
        <w:pStyle w:val="Normlnywebov"/>
        <w:spacing w:before="0" w:after="0" w:line="276" w:lineRule="auto"/>
        <w:ind w:left="426"/>
        <w:jc w:val="both"/>
      </w:pPr>
      <w:r w:rsidRPr="004E2512">
        <w:tab/>
      </w:r>
      <w:r w:rsidRPr="004E2512">
        <w:tab/>
      </w:r>
      <w:r w:rsidRPr="004E2512">
        <w:tab/>
      </w:r>
      <w:r w:rsidRPr="004E2512">
        <w:tab/>
      </w:r>
      <w:r w:rsidRPr="004E2512">
        <w:tab/>
      </w:r>
    </w:p>
    <w:p w:rsidR="000D5D70" w:rsidRPr="004E2512" w:rsidRDefault="000D5D70" w:rsidP="00FC65E2">
      <w:pPr>
        <w:pStyle w:val="Normlnywebov"/>
        <w:spacing w:before="0" w:after="0" w:line="276" w:lineRule="auto"/>
        <w:ind w:left="426"/>
        <w:jc w:val="both"/>
      </w:pPr>
    </w:p>
    <w:p w:rsidR="000D5D70" w:rsidRPr="004E2512" w:rsidRDefault="000D5D70" w:rsidP="00FC65E2">
      <w:pPr>
        <w:pStyle w:val="Normlnywebov"/>
        <w:spacing w:before="0" w:after="0" w:line="276" w:lineRule="auto"/>
        <w:ind w:left="426"/>
        <w:jc w:val="both"/>
      </w:pPr>
    </w:p>
    <w:p w:rsidR="004732B4" w:rsidRPr="004E2512" w:rsidRDefault="00E94359" w:rsidP="00FC65E2">
      <w:pPr>
        <w:pStyle w:val="Normlnywebov"/>
        <w:spacing w:before="0" w:after="0" w:line="276" w:lineRule="auto"/>
        <w:ind w:left="426"/>
        <w:jc w:val="both"/>
      </w:pPr>
      <w:r w:rsidRPr="004E2512">
        <w:tab/>
      </w:r>
    </w:p>
    <w:p w:rsidR="00FC65E2" w:rsidRPr="004E2512" w:rsidRDefault="00FC65E2" w:rsidP="00FC65E2">
      <w:pPr>
        <w:pStyle w:val="Normlnywebov"/>
        <w:spacing w:before="0" w:after="0" w:line="276" w:lineRule="auto"/>
        <w:ind w:left="426"/>
        <w:jc w:val="both"/>
      </w:pPr>
    </w:p>
    <w:p w:rsidR="00C17F4B" w:rsidRPr="004E2512" w:rsidRDefault="00CC2ECA" w:rsidP="00FC65E2">
      <w:pPr>
        <w:pStyle w:val="Normlnywebov"/>
        <w:spacing w:before="0" w:after="0" w:line="276" w:lineRule="auto"/>
        <w:ind w:left="426"/>
        <w:jc w:val="both"/>
      </w:pPr>
      <w:r w:rsidRPr="004E2512">
        <w:tab/>
      </w:r>
      <w:r w:rsidRPr="004E2512">
        <w:tab/>
      </w:r>
      <w:r w:rsidRPr="004E2512">
        <w:tab/>
      </w:r>
      <w:r w:rsidRPr="004E2512">
        <w:tab/>
      </w:r>
      <w:r w:rsidRPr="004E2512">
        <w:tab/>
      </w:r>
      <w:r w:rsidR="00C17F4B" w:rsidRPr="004E2512">
        <w:tab/>
      </w:r>
      <w:r w:rsidR="00C17F4B" w:rsidRPr="004E2512">
        <w:tab/>
        <w:t>...................................................................</w:t>
      </w:r>
    </w:p>
    <w:p w:rsidR="00982E5D" w:rsidRPr="004E2512" w:rsidRDefault="00C17F4B" w:rsidP="00FC65E2">
      <w:pPr>
        <w:pStyle w:val="Normlnywebov"/>
        <w:spacing w:before="0" w:after="0" w:line="276" w:lineRule="auto"/>
        <w:ind w:left="426"/>
        <w:jc w:val="both"/>
        <w:rPr>
          <w:b/>
        </w:rPr>
      </w:pPr>
      <w:r w:rsidRPr="004E2512">
        <w:tab/>
      </w:r>
      <w:r w:rsidRPr="004E2512">
        <w:tab/>
      </w:r>
      <w:r w:rsidRPr="004E2512">
        <w:tab/>
      </w:r>
      <w:r w:rsidRPr="004E2512">
        <w:tab/>
      </w:r>
      <w:r w:rsidRPr="004E2512">
        <w:tab/>
      </w:r>
      <w:r w:rsidRPr="004E2512">
        <w:tab/>
      </w:r>
      <w:r w:rsidRPr="004E2512">
        <w:tab/>
      </w:r>
      <w:r w:rsidRPr="004E2512">
        <w:tab/>
      </w:r>
      <w:r w:rsidR="0080717E">
        <w:t xml:space="preserve">Peter </w:t>
      </w:r>
      <w:proofErr w:type="spellStart"/>
      <w:r w:rsidR="0080717E">
        <w:t>Faltin</w:t>
      </w:r>
      <w:proofErr w:type="spellEnd"/>
      <w:r w:rsidRPr="004E2512">
        <w:t>, starosta obce</w:t>
      </w:r>
    </w:p>
    <w:sectPr w:rsidR="00982E5D" w:rsidRPr="004E2512" w:rsidSect="003A08DD">
      <w:footerReference w:type="even" r:id="rId10"/>
      <w:footerReference w:type="default" r:id="rId11"/>
      <w:pgSz w:w="11906" w:h="16838"/>
      <w:pgMar w:top="1417" w:right="1417" w:bottom="993"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773" w:rsidRDefault="00380773">
      <w:r>
        <w:separator/>
      </w:r>
    </w:p>
  </w:endnote>
  <w:endnote w:type="continuationSeparator" w:id="0">
    <w:p w:rsidR="00380773" w:rsidRDefault="0038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ED" w:rsidRDefault="00B82FA1" w:rsidP="000C68EC">
    <w:pPr>
      <w:pStyle w:val="Pta"/>
      <w:framePr w:wrap="around" w:vAnchor="text" w:hAnchor="margin" w:xAlign="right" w:y="1"/>
      <w:rPr>
        <w:rStyle w:val="slostrany"/>
      </w:rPr>
    </w:pPr>
    <w:r>
      <w:rPr>
        <w:rStyle w:val="slostrany"/>
      </w:rPr>
      <w:fldChar w:fldCharType="begin"/>
    </w:r>
    <w:r w:rsidR="00FD67ED">
      <w:rPr>
        <w:rStyle w:val="slostrany"/>
      </w:rPr>
      <w:instrText xml:space="preserve">PAGE  </w:instrText>
    </w:r>
    <w:r>
      <w:rPr>
        <w:rStyle w:val="slostrany"/>
      </w:rPr>
      <w:fldChar w:fldCharType="end"/>
    </w:r>
  </w:p>
  <w:p w:rsidR="00FD67ED" w:rsidRDefault="00FD67ED" w:rsidP="000C68EC">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ED" w:rsidRPr="000541AB" w:rsidRDefault="00FD67ED" w:rsidP="005C03B7">
    <w:pPr>
      <w:pStyle w:val="Pta"/>
      <w:pBdr>
        <w:top w:val="single" w:sz="4" w:space="1" w:color="auto"/>
      </w:pBdr>
      <w:jc w:val="right"/>
      <w:rPr>
        <w:sz w:val="18"/>
        <w:szCs w:val="18"/>
      </w:rPr>
    </w:pPr>
    <w:r w:rsidRPr="000541AB">
      <w:rPr>
        <w:sz w:val="18"/>
        <w:szCs w:val="18"/>
      </w:rPr>
      <w:t xml:space="preserve">Strana </w:t>
    </w:r>
    <w:r w:rsidR="00B82FA1" w:rsidRPr="000541AB">
      <w:rPr>
        <w:sz w:val="18"/>
        <w:szCs w:val="18"/>
      </w:rPr>
      <w:fldChar w:fldCharType="begin"/>
    </w:r>
    <w:r w:rsidRPr="000541AB">
      <w:rPr>
        <w:sz w:val="18"/>
        <w:szCs w:val="18"/>
      </w:rPr>
      <w:instrText>PAGE</w:instrText>
    </w:r>
    <w:r w:rsidR="00B82FA1" w:rsidRPr="000541AB">
      <w:rPr>
        <w:sz w:val="18"/>
        <w:szCs w:val="18"/>
      </w:rPr>
      <w:fldChar w:fldCharType="separate"/>
    </w:r>
    <w:r w:rsidR="00BB3751">
      <w:rPr>
        <w:noProof/>
        <w:sz w:val="18"/>
        <w:szCs w:val="18"/>
      </w:rPr>
      <w:t>3</w:t>
    </w:r>
    <w:r w:rsidR="00B82FA1" w:rsidRPr="000541AB">
      <w:rPr>
        <w:sz w:val="18"/>
        <w:szCs w:val="18"/>
      </w:rPr>
      <w:fldChar w:fldCharType="end"/>
    </w:r>
    <w:r w:rsidRPr="000541AB">
      <w:rPr>
        <w:sz w:val="18"/>
        <w:szCs w:val="18"/>
      </w:rPr>
      <w:t xml:space="preserve"> z </w:t>
    </w:r>
    <w:r w:rsidR="00B82FA1" w:rsidRPr="000541AB">
      <w:rPr>
        <w:sz w:val="18"/>
        <w:szCs w:val="18"/>
      </w:rPr>
      <w:fldChar w:fldCharType="begin"/>
    </w:r>
    <w:r w:rsidRPr="000541AB">
      <w:rPr>
        <w:sz w:val="18"/>
        <w:szCs w:val="18"/>
      </w:rPr>
      <w:instrText>NUMPAGES</w:instrText>
    </w:r>
    <w:r w:rsidR="00B82FA1" w:rsidRPr="000541AB">
      <w:rPr>
        <w:sz w:val="18"/>
        <w:szCs w:val="18"/>
      </w:rPr>
      <w:fldChar w:fldCharType="separate"/>
    </w:r>
    <w:r w:rsidR="00BB3751">
      <w:rPr>
        <w:noProof/>
        <w:sz w:val="18"/>
        <w:szCs w:val="18"/>
      </w:rPr>
      <w:t>3</w:t>
    </w:r>
    <w:r w:rsidR="00B82FA1" w:rsidRPr="000541A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773" w:rsidRDefault="00380773">
      <w:r>
        <w:separator/>
      </w:r>
    </w:p>
  </w:footnote>
  <w:footnote w:type="continuationSeparator" w:id="0">
    <w:p w:rsidR="00380773" w:rsidRDefault="00380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00000004"/>
    <w:name w:val="WW8Num8"/>
    <w:lvl w:ilvl="0">
      <w:start w:val="1"/>
      <w:numFmt w:val="decimal"/>
      <w:lvlText w:val="(%1)"/>
      <w:lvlJc w:val="left"/>
      <w:pPr>
        <w:tabs>
          <w:tab w:val="num" w:pos="720"/>
        </w:tabs>
        <w:ind w:left="720" w:hanging="360"/>
      </w:pPr>
      <w:rPr>
        <w:b w:val="0"/>
        <w:i w:val="0"/>
      </w:rPr>
    </w:lvl>
  </w:abstractNum>
  <w:abstractNum w:abstractNumId="2" w15:restartNumberingAfterBreak="0">
    <w:nsid w:val="0000000C"/>
    <w:multiLevelType w:val="multilevel"/>
    <w:tmpl w:val="0000000C"/>
    <w:name w:val="WW8Num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1EF68B8"/>
    <w:multiLevelType w:val="hybridMultilevel"/>
    <w:tmpl w:val="8200DA04"/>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7515D45"/>
    <w:multiLevelType w:val="hybridMultilevel"/>
    <w:tmpl w:val="0016C97C"/>
    <w:lvl w:ilvl="0" w:tplc="0CD6E53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0D6425"/>
    <w:multiLevelType w:val="multilevel"/>
    <w:tmpl w:val="245E9A8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AC08D9"/>
    <w:multiLevelType w:val="hybridMultilevel"/>
    <w:tmpl w:val="547C72B0"/>
    <w:lvl w:ilvl="0" w:tplc="041B0015">
      <w:start w:val="1"/>
      <w:numFmt w:val="upperLetter"/>
      <w:lvlText w:val="%1."/>
      <w:lvlJc w:val="left"/>
      <w:pPr>
        <w:ind w:left="1117" w:hanging="360"/>
      </w:pPr>
      <w:rPr>
        <w:rFonts w:hint="default"/>
      </w:rPr>
    </w:lvl>
    <w:lvl w:ilvl="1" w:tplc="041B0003" w:tentative="1">
      <w:start w:val="1"/>
      <w:numFmt w:val="bullet"/>
      <w:lvlText w:val="o"/>
      <w:lvlJc w:val="left"/>
      <w:pPr>
        <w:ind w:left="1837" w:hanging="360"/>
      </w:pPr>
      <w:rPr>
        <w:rFonts w:ascii="Courier New" w:hAnsi="Courier New" w:cs="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cs="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cs="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7" w15:restartNumberingAfterBreak="0">
    <w:nsid w:val="0D831C24"/>
    <w:multiLevelType w:val="hybridMultilevel"/>
    <w:tmpl w:val="58089B30"/>
    <w:lvl w:ilvl="0" w:tplc="EE2CA3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9B28D0"/>
    <w:multiLevelType w:val="multilevel"/>
    <w:tmpl w:val="B03C624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E256182"/>
    <w:multiLevelType w:val="hybridMultilevel"/>
    <w:tmpl w:val="F34663DE"/>
    <w:lvl w:ilvl="0" w:tplc="C8B2FF7C">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1C66B3"/>
    <w:multiLevelType w:val="hybridMultilevel"/>
    <w:tmpl w:val="568A7E98"/>
    <w:lvl w:ilvl="0" w:tplc="420413B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63D4CDD"/>
    <w:multiLevelType w:val="hybridMultilevel"/>
    <w:tmpl w:val="3C088790"/>
    <w:lvl w:ilvl="0" w:tplc="FEF8F976">
      <w:start w:val="1"/>
      <w:numFmt w:val="decimal"/>
      <w:lvlText w:val="%1."/>
      <w:lvlJc w:val="left"/>
      <w:pPr>
        <w:tabs>
          <w:tab w:val="num" w:pos="397"/>
        </w:tabs>
        <w:ind w:left="397" w:hanging="397"/>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17902204"/>
    <w:multiLevelType w:val="hybridMultilevel"/>
    <w:tmpl w:val="58089B30"/>
    <w:lvl w:ilvl="0" w:tplc="EE2CA3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95A56D5"/>
    <w:multiLevelType w:val="hybridMultilevel"/>
    <w:tmpl w:val="FD5E9E38"/>
    <w:lvl w:ilvl="0" w:tplc="9CBA399C">
      <w:start w:val="1"/>
      <w:numFmt w:val="decimal"/>
      <w:lvlText w:val="%1."/>
      <w:lvlJc w:val="left"/>
      <w:pPr>
        <w:tabs>
          <w:tab w:val="num" w:pos="397"/>
        </w:tabs>
        <w:ind w:left="397" w:hanging="39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1A4E6A72"/>
    <w:multiLevelType w:val="hybridMultilevel"/>
    <w:tmpl w:val="8200DA04"/>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1B4B4B96"/>
    <w:multiLevelType w:val="hybridMultilevel"/>
    <w:tmpl w:val="FFE2107C"/>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1BB2367A"/>
    <w:multiLevelType w:val="hybridMultilevel"/>
    <w:tmpl w:val="48A688FE"/>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36B7B03"/>
    <w:multiLevelType w:val="hybridMultilevel"/>
    <w:tmpl w:val="02F83F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7434F3"/>
    <w:multiLevelType w:val="hybridMultilevel"/>
    <w:tmpl w:val="0016C97C"/>
    <w:lvl w:ilvl="0" w:tplc="0CD6E53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1F61FF"/>
    <w:multiLevelType w:val="hybridMultilevel"/>
    <w:tmpl w:val="245E9A8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A941EC1"/>
    <w:multiLevelType w:val="hybridMultilevel"/>
    <w:tmpl w:val="8200DA04"/>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2E774D25"/>
    <w:multiLevelType w:val="hybridMultilevel"/>
    <w:tmpl w:val="245E9A8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2AB7DE3"/>
    <w:multiLevelType w:val="hybridMultilevel"/>
    <w:tmpl w:val="3C088790"/>
    <w:lvl w:ilvl="0" w:tplc="FEF8F976">
      <w:start w:val="1"/>
      <w:numFmt w:val="decimal"/>
      <w:lvlText w:val="%1."/>
      <w:lvlJc w:val="left"/>
      <w:pPr>
        <w:tabs>
          <w:tab w:val="num" w:pos="397"/>
        </w:tabs>
        <w:ind w:left="397" w:hanging="397"/>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34530DBC"/>
    <w:multiLevelType w:val="hybridMultilevel"/>
    <w:tmpl w:val="206E8382"/>
    <w:lvl w:ilvl="0" w:tplc="9CBA399C">
      <w:start w:val="1"/>
      <w:numFmt w:val="decimal"/>
      <w:lvlText w:val="%1."/>
      <w:lvlJc w:val="left"/>
      <w:pPr>
        <w:tabs>
          <w:tab w:val="num" w:pos="397"/>
        </w:tabs>
        <w:ind w:left="397" w:hanging="39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34573498"/>
    <w:multiLevelType w:val="multilevel"/>
    <w:tmpl w:val="AF5CE7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47701C4"/>
    <w:multiLevelType w:val="hybridMultilevel"/>
    <w:tmpl w:val="8200DA04"/>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366C119F"/>
    <w:multiLevelType w:val="hybridMultilevel"/>
    <w:tmpl w:val="7B96D0DC"/>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3A620567"/>
    <w:multiLevelType w:val="hybridMultilevel"/>
    <w:tmpl w:val="BD76DB4A"/>
    <w:lvl w:ilvl="0" w:tplc="5F105B72">
      <w:start w:val="1"/>
      <w:numFmt w:val="decimal"/>
      <w:lvlText w:val="%1."/>
      <w:lvlJc w:val="left"/>
      <w:pPr>
        <w:tabs>
          <w:tab w:val="num" w:pos="340"/>
        </w:tabs>
        <w:ind w:left="340"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3B1A24F4"/>
    <w:multiLevelType w:val="hybridMultilevel"/>
    <w:tmpl w:val="EA50C6FA"/>
    <w:lvl w:ilvl="0" w:tplc="F740ECCE">
      <w:start w:val="1"/>
      <w:numFmt w:val="upperLetter"/>
      <w:lvlText w:val="%1."/>
      <w:lvlJc w:val="left"/>
      <w:pPr>
        <w:ind w:left="1117" w:hanging="360"/>
      </w:pPr>
      <w:rPr>
        <w:rFonts w:hint="default"/>
        <w:b/>
      </w:rPr>
    </w:lvl>
    <w:lvl w:ilvl="1" w:tplc="041B0003" w:tentative="1">
      <w:start w:val="1"/>
      <w:numFmt w:val="bullet"/>
      <w:lvlText w:val="o"/>
      <w:lvlJc w:val="left"/>
      <w:pPr>
        <w:ind w:left="1837" w:hanging="360"/>
      </w:pPr>
      <w:rPr>
        <w:rFonts w:ascii="Courier New" w:hAnsi="Courier New" w:cs="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cs="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cs="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29" w15:restartNumberingAfterBreak="0">
    <w:nsid w:val="3DA11C79"/>
    <w:multiLevelType w:val="hybridMultilevel"/>
    <w:tmpl w:val="8200DA04"/>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3DAB045E"/>
    <w:multiLevelType w:val="hybridMultilevel"/>
    <w:tmpl w:val="3C088790"/>
    <w:lvl w:ilvl="0" w:tplc="FEF8F976">
      <w:start w:val="1"/>
      <w:numFmt w:val="decimal"/>
      <w:lvlText w:val="%1."/>
      <w:lvlJc w:val="left"/>
      <w:pPr>
        <w:tabs>
          <w:tab w:val="num" w:pos="397"/>
        </w:tabs>
        <w:ind w:left="397" w:hanging="397"/>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3F9D2160"/>
    <w:multiLevelType w:val="multilevel"/>
    <w:tmpl w:val="245E9A8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1924B8A"/>
    <w:multiLevelType w:val="hybridMultilevel"/>
    <w:tmpl w:val="8200DA04"/>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45D84106"/>
    <w:multiLevelType w:val="hybridMultilevel"/>
    <w:tmpl w:val="8200DA04"/>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466B470D"/>
    <w:multiLevelType w:val="hybridMultilevel"/>
    <w:tmpl w:val="F41EDD58"/>
    <w:lvl w:ilvl="0" w:tplc="1A904B4C">
      <w:start w:val="1"/>
      <w:numFmt w:val="decimal"/>
      <w:lvlText w:val="%1."/>
      <w:lvlJc w:val="left"/>
      <w:pPr>
        <w:ind w:left="786" w:hanging="360"/>
      </w:pPr>
      <w:rPr>
        <w:rFonts w:hint="default"/>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15:restartNumberingAfterBreak="0">
    <w:nsid w:val="4703126E"/>
    <w:multiLevelType w:val="hybridMultilevel"/>
    <w:tmpl w:val="568A7E98"/>
    <w:lvl w:ilvl="0" w:tplc="420413B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CEE1494"/>
    <w:multiLevelType w:val="hybridMultilevel"/>
    <w:tmpl w:val="8200DA04"/>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4D381891"/>
    <w:multiLevelType w:val="hybridMultilevel"/>
    <w:tmpl w:val="4064C78A"/>
    <w:lvl w:ilvl="0" w:tplc="10A838F6">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FFD5897"/>
    <w:multiLevelType w:val="hybridMultilevel"/>
    <w:tmpl w:val="C2969E10"/>
    <w:lvl w:ilvl="0" w:tplc="EEAE44E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1947437"/>
    <w:multiLevelType w:val="hybridMultilevel"/>
    <w:tmpl w:val="8200DA04"/>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545634F0"/>
    <w:multiLevelType w:val="hybridMultilevel"/>
    <w:tmpl w:val="4064C78A"/>
    <w:lvl w:ilvl="0" w:tplc="10A838F6">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49643EB"/>
    <w:multiLevelType w:val="hybridMultilevel"/>
    <w:tmpl w:val="9E4A2B4E"/>
    <w:lvl w:ilvl="0" w:tplc="9CBA399C">
      <w:start w:val="1"/>
      <w:numFmt w:val="decimal"/>
      <w:lvlText w:val="%1."/>
      <w:lvlJc w:val="left"/>
      <w:pPr>
        <w:tabs>
          <w:tab w:val="num" w:pos="397"/>
        </w:tabs>
        <w:ind w:left="397" w:hanging="39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5A0714A7"/>
    <w:multiLevelType w:val="hybridMultilevel"/>
    <w:tmpl w:val="AE0EC5B2"/>
    <w:lvl w:ilvl="0" w:tplc="95125EC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B4A6CE1"/>
    <w:multiLevelType w:val="hybridMultilevel"/>
    <w:tmpl w:val="BD76DB4A"/>
    <w:lvl w:ilvl="0" w:tplc="5F105B72">
      <w:start w:val="1"/>
      <w:numFmt w:val="decimal"/>
      <w:lvlText w:val="%1."/>
      <w:lvlJc w:val="left"/>
      <w:pPr>
        <w:tabs>
          <w:tab w:val="num" w:pos="340"/>
        </w:tabs>
        <w:ind w:left="340"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5DE15A35"/>
    <w:multiLevelType w:val="hybridMultilevel"/>
    <w:tmpl w:val="8200DA04"/>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5E3156CC"/>
    <w:multiLevelType w:val="hybridMultilevel"/>
    <w:tmpl w:val="5512FDA2"/>
    <w:lvl w:ilvl="0" w:tplc="0B52A7A2">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cs="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cs="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cs="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46" w15:restartNumberingAfterBreak="0">
    <w:nsid w:val="5E3D076E"/>
    <w:multiLevelType w:val="hybridMultilevel"/>
    <w:tmpl w:val="3C088790"/>
    <w:lvl w:ilvl="0" w:tplc="FEF8F976">
      <w:start w:val="1"/>
      <w:numFmt w:val="decimal"/>
      <w:lvlText w:val="%1."/>
      <w:lvlJc w:val="left"/>
      <w:pPr>
        <w:tabs>
          <w:tab w:val="num" w:pos="397"/>
        </w:tabs>
        <w:ind w:left="397" w:hanging="397"/>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64B70AD1"/>
    <w:multiLevelType w:val="hybridMultilevel"/>
    <w:tmpl w:val="2856BABA"/>
    <w:lvl w:ilvl="0" w:tplc="0B52A7A2">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cs="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cs="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cs="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48" w15:restartNumberingAfterBreak="0">
    <w:nsid w:val="68025B1A"/>
    <w:multiLevelType w:val="hybridMultilevel"/>
    <w:tmpl w:val="8EA6D96E"/>
    <w:lvl w:ilvl="0" w:tplc="1A904B4C">
      <w:start w:val="1"/>
      <w:numFmt w:val="decimal"/>
      <w:lvlText w:val="%1."/>
      <w:lvlJc w:val="left"/>
      <w:pPr>
        <w:ind w:left="1145" w:hanging="360"/>
      </w:pPr>
      <w:rPr>
        <w:rFonts w:hint="default"/>
        <w:i w:val="0"/>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49" w15:restartNumberingAfterBreak="0">
    <w:nsid w:val="6B351F2D"/>
    <w:multiLevelType w:val="hybridMultilevel"/>
    <w:tmpl w:val="6540A466"/>
    <w:lvl w:ilvl="0" w:tplc="0B52A7A2">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cs="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cs="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cs="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50" w15:restartNumberingAfterBreak="0">
    <w:nsid w:val="7765417A"/>
    <w:multiLevelType w:val="hybridMultilevel"/>
    <w:tmpl w:val="8200DA04"/>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1" w15:restartNumberingAfterBreak="0">
    <w:nsid w:val="7D573BC5"/>
    <w:multiLevelType w:val="hybridMultilevel"/>
    <w:tmpl w:val="816C87B6"/>
    <w:lvl w:ilvl="0" w:tplc="0B52A7A2">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F496316"/>
    <w:multiLevelType w:val="hybridMultilevel"/>
    <w:tmpl w:val="5ADC2E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42"/>
  </w:num>
  <w:num w:numId="3">
    <w:abstractNumId w:val="34"/>
  </w:num>
  <w:num w:numId="4">
    <w:abstractNumId w:val="48"/>
  </w:num>
  <w:num w:numId="5">
    <w:abstractNumId w:val="49"/>
  </w:num>
  <w:num w:numId="6">
    <w:abstractNumId w:val="6"/>
  </w:num>
  <w:num w:numId="7">
    <w:abstractNumId w:val="28"/>
  </w:num>
  <w:num w:numId="8">
    <w:abstractNumId w:val="27"/>
  </w:num>
  <w:num w:numId="9">
    <w:abstractNumId w:val="43"/>
  </w:num>
  <w:num w:numId="10">
    <w:abstractNumId w:val="23"/>
  </w:num>
  <w:num w:numId="11">
    <w:abstractNumId w:val="39"/>
  </w:num>
  <w:num w:numId="12">
    <w:abstractNumId w:val="19"/>
  </w:num>
  <w:num w:numId="13">
    <w:abstractNumId w:val="15"/>
  </w:num>
  <w:num w:numId="14">
    <w:abstractNumId w:val="13"/>
  </w:num>
  <w:num w:numId="15">
    <w:abstractNumId w:val="16"/>
  </w:num>
  <w:num w:numId="16">
    <w:abstractNumId w:val="41"/>
  </w:num>
  <w:num w:numId="17">
    <w:abstractNumId w:val="38"/>
  </w:num>
  <w:num w:numId="18">
    <w:abstractNumId w:val="14"/>
  </w:num>
  <w:num w:numId="19">
    <w:abstractNumId w:val="36"/>
  </w:num>
  <w:num w:numId="20">
    <w:abstractNumId w:val="21"/>
  </w:num>
  <w:num w:numId="21">
    <w:abstractNumId w:val="31"/>
  </w:num>
  <w:num w:numId="22">
    <w:abstractNumId w:val="9"/>
  </w:num>
  <w:num w:numId="23">
    <w:abstractNumId w:val="5"/>
  </w:num>
  <w:num w:numId="24">
    <w:abstractNumId w:val="37"/>
  </w:num>
  <w:num w:numId="25">
    <w:abstractNumId w:val="40"/>
  </w:num>
  <w:num w:numId="26">
    <w:abstractNumId w:val="44"/>
  </w:num>
  <w:num w:numId="27">
    <w:abstractNumId w:val="35"/>
  </w:num>
  <w:num w:numId="28">
    <w:abstractNumId w:val="29"/>
  </w:num>
  <w:num w:numId="29">
    <w:abstractNumId w:val="10"/>
  </w:num>
  <w:num w:numId="30">
    <w:abstractNumId w:val="32"/>
  </w:num>
  <w:num w:numId="31">
    <w:abstractNumId w:val="26"/>
  </w:num>
  <w:num w:numId="32">
    <w:abstractNumId w:val="4"/>
  </w:num>
  <w:num w:numId="33">
    <w:abstractNumId w:val="25"/>
  </w:num>
  <w:num w:numId="34">
    <w:abstractNumId w:val="18"/>
  </w:num>
  <w:num w:numId="35">
    <w:abstractNumId w:val="45"/>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2"/>
  </w:num>
  <w:num w:numId="39">
    <w:abstractNumId w:val="7"/>
  </w:num>
  <w:num w:numId="40">
    <w:abstractNumId w:val="33"/>
  </w:num>
  <w:num w:numId="41">
    <w:abstractNumId w:val="51"/>
  </w:num>
  <w:num w:numId="42">
    <w:abstractNumId w:val="3"/>
  </w:num>
  <w:num w:numId="43">
    <w:abstractNumId w:val="50"/>
  </w:num>
  <w:num w:numId="44">
    <w:abstractNumId w:val="47"/>
  </w:num>
  <w:num w:numId="45">
    <w:abstractNumId w:val="20"/>
  </w:num>
  <w:num w:numId="46">
    <w:abstractNumId w:val="30"/>
  </w:num>
  <w:num w:numId="47">
    <w:abstractNumId w:val="46"/>
  </w:num>
  <w:num w:numId="48">
    <w:abstractNumId w:val="22"/>
  </w:num>
  <w:num w:numId="49">
    <w:abstractNumId w:val="17"/>
  </w:num>
  <w:num w:numId="50">
    <w:abstractNumId w:val="5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6A"/>
    <w:rsid w:val="00000406"/>
    <w:rsid w:val="00016DFE"/>
    <w:rsid w:val="000177D2"/>
    <w:rsid w:val="00031D1E"/>
    <w:rsid w:val="000336B9"/>
    <w:rsid w:val="00036515"/>
    <w:rsid w:val="00037178"/>
    <w:rsid w:val="00052367"/>
    <w:rsid w:val="000541AB"/>
    <w:rsid w:val="00063633"/>
    <w:rsid w:val="00074046"/>
    <w:rsid w:val="00076009"/>
    <w:rsid w:val="000778CF"/>
    <w:rsid w:val="000812C7"/>
    <w:rsid w:val="0008465B"/>
    <w:rsid w:val="000A1599"/>
    <w:rsid w:val="000A1B9C"/>
    <w:rsid w:val="000B6580"/>
    <w:rsid w:val="000B718B"/>
    <w:rsid w:val="000C627C"/>
    <w:rsid w:val="000C68EC"/>
    <w:rsid w:val="000C7DE4"/>
    <w:rsid w:val="000D5D70"/>
    <w:rsid w:val="000E1728"/>
    <w:rsid w:val="000E5588"/>
    <w:rsid w:val="000E7DF6"/>
    <w:rsid w:val="000F1FF9"/>
    <w:rsid w:val="000F45BE"/>
    <w:rsid w:val="000F4DC3"/>
    <w:rsid w:val="001029A0"/>
    <w:rsid w:val="001042F9"/>
    <w:rsid w:val="001054CD"/>
    <w:rsid w:val="00107F69"/>
    <w:rsid w:val="00115A99"/>
    <w:rsid w:val="00123486"/>
    <w:rsid w:val="00124882"/>
    <w:rsid w:val="00127111"/>
    <w:rsid w:val="00147EF4"/>
    <w:rsid w:val="00150977"/>
    <w:rsid w:val="0015267F"/>
    <w:rsid w:val="00174149"/>
    <w:rsid w:val="00174E89"/>
    <w:rsid w:val="00176F1F"/>
    <w:rsid w:val="00196E18"/>
    <w:rsid w:val="001A4E93"/>
    <w:rsid w:val="001B3119"/>
    <w:rsid w:val="001B3172"/>
    <w:rsid w:val="001B51D5"/>
    <w:rsid w:val="001B6028"/>
    <w:rsid w:val="001D02CF"/>
    <w:rsid w:val="001E11FF"/>
    <w:rsid w:val="001E7323"/>
    <w:rsid w:val="001F1B2C"/>
    <w:rsid w:val="001F27F9"/>
    <w:rsid w:val="00202A21"/>
    <w:rsid w:val="002055C6"/>
    <w:rsid w:val="00207163"/>
    <w:rsid w:val="00211DDD"/>
    <w:rsid w:val="00214ABE"/>
    <w:rsid w:val="00220835"/>
    <w:rsid w:val="002271B2"/>
    <w:rsid w:val="00230664"/>
    <w:rsid w:val="00234969"/>
    <w:rsid w:val="00235AAD"/>
    <w:rsid w:val="00236DDD"/>
    <w:rsid w:val="002421AA"/>
    <w:rsid w:val="002505C3"/>
    <w:rsid w:val="00251F52"/>
    <w:rsid w:val="002525BC"/>
    <w:rsid w:val="002532E6"/>
    <w:rsid w:val="002547BC"/>
    <w:rsid w:val="00257DA3"/>
    <w:rsid w:val="0027249D"/>
    <w:rsid w:val="0028320B"/>
    <w:rsid w:val="00292593"/>
    <w:rsid w:val="002B238C"/>
    <w:rsid w:val="002B49BC"/>
    <w:rsid w:val="002C5A63"/>
    <w:rsid w:val="002C5DE6"/>
    <w:rsid w:val="002D508F"/>
    <w:rsid w:val="002D55C5"/>
    <w:rsid w:val="002E3F7A"/>
    <w:rsid w:val="0031490D"/>
    <w:rsid w:val="003240FD"/>
    <w:rsid w:val="00324ECE"/>
    <w:rsid w:val="003270D1"/>
    <w:rsid w:val="0033228F"/>
    <w:rsid w:val="00342839"/>
    <w:rsid w:val="0035128B"/>
    <w:rsid w:val="003609AD"/>
    <w:rsid w:val="00372843"/>
    <w:rsid w:val="00375ED8"/>
    <w:rsid w:val="0037604D"/>
    <w:rsid w:val="00380191"/>
    <w:rsid w:val="00380773"/>
    <w:rsid w:val="00391709"/>
    <w:rsid w:val="003A08DD"/>
    <w:rsid w:val="003A1B05"/>
    <w:rsid w:val="003A6151"/>
    <w:rsid w:val="003A7264"/>
    <w:rsid w:val="003B5E8D"/>
    <w:rsid w:val="003C1F9D"/>
    <w:rsid w:val="003D2D6A"/>
    <w:rsid w:val="003D50E3"/>
    <w:rsid w:val="003E2D9E"/>
    <w:rsid w:val="003E6FA4"/>
    <w:rsid w:val="003E73DA"/>
    <w:rsid w:val="003F452A"/>
    <w:rsid w:val="003F4CEE"/>
    <w:rsid w:val="003F6E4A"/>
    <w:rsid w:val="004021CC"/>
    <w:rsid w:val="00403F3B"/>
    <w:rsid w:val="00407C4F"/>
    <w:rsid w:val="00417A30"/>
    <w:rsid w:val="0042356A"/>
    <w:rsid w:val="0044681B"/>
    <w:rsid w:val="00451D63"/>
    <w:rsid w:val="00455F38"/>
    <w:rsid w:val="0045630D"/>
    <w:rsid w:val="0046775B"/>
    <w:rsid w:val="00470773"/>
    <w:rsid w:val="00472D45"/>
    <w:rsid w:val="004732B4"/>
    <w:rsid w:val="00481232"/>
    <w:rsid w:val="004815B8"/>
    <w:rsid w:val="00487484"/>
    <w:rsid w:val="00491089"/>
    <w:rsid w:val="00491A36"/>
    <w:rsid w:val="004A596F"/>
    <w:rsid w:val="004A6CC9"/>
    <w:rsid w:val="004C326E"/>
    <w:rsid w:val="004C4227"/>
    <w:rsid w:val="004C59D7"/>
    <w:rsid w:val="004C5DC6"/>
    <w:rsid w:val="004D01CC"/>
    <w:rsid w:val="004D6E49"/>
    <w:rsid w:val="004D7FBB"/>
    <w:rsid w:val="004E2512"/>
    <w:rsid w:val="00511AF3"/>
    <w:rsid w:val="00514DC2"/>
    <w:rsid w:val="005244B2"/>
    <w:rsid w:val="00524F75"/>
    <w:rsid w:val="00533AF7"/>
    <w:rsid w:val="00541A7E"/>
    <w:rsid w:val="0055423C"/>
    <w:rsid w:val="00561131"/>
    <w:rsid w:val="00566E5A"/>
    <w:rsid w:val="00581FEE"/>
    <w:rsid w:val="0059426D"/>
    <w:rsid w:val="005A1360"/>
    <w:rsid w:val="005B244B"/>
    <w:rsid w:val="005C03B7"/>
    <w:rsid w:val="005D2AAD"/>
    <w:rsid w:val="005F1D13"/>
    <w:rsid w:val="005F4F92"/>
    <w:rsid w:val="005F7D6A"/>
    <w:rsid w:val="00605F40"/>
    <w:rsid w:val="00611884"/>
    <w:rsid w:val="00611930"/>
    <w:rsid w:val="0061310C"/>
    <w:rsid w:val="00621234"/>
    <w:rsid w:val="006324C1"/>
    <w:rsid w:val="00645397"/>
    <w:rsid w:val="006560AD"/>
    <w:rsid w:val="00661689"/>
    <w:rsid w:val="00671F39"/>
    <w:rsid w:val="006738EA"/>
    <w:rsid w:val="00677E3D"/>
    <w:rsid w:val="00684471"/>
    <w:rsid w:val="0068729D"/>
    <w:rsid w:val="0069329E"/>
    <w:rsid w:val="00694AE1"/>
    <w:rsid w:val="006A1638"/>
    <w:rsid w:val="006B4C41"/>
    <w:rsid w:val="006D61C9"/>
    <w:rsid w:val="006E112A"/>
    <w:rsid w:val="006E754D"/>
    <w:rsid w:val="006F061C"/>
    <w:rsid w:val="006F78E4"/>
    <w:rsid w:val="00705764"/>
    <w:rsid w:val="0071783C"/>
    <w:rsid w:val="00725B7F"/>
    <w:rsid w:val="00733083"/>
    <w:rsid w:val="00747B2C"/>
    <w:rsid w:val="007532BD"/>
    <w:rsid w:val="00753ADC"/>
    <w:rsid w:val="00754608"/>
    <w:rsid w:val="00762E76"/>
    <w:rsid w:val="00765A23"/>
    <w:rsid w:val="00767596"/>
    <w:rsid w:val="00773721"/>
    <w:rsid w:val="00776022"/>
    <w:rsid w:val="007812DE"/>
    <w:rsid w:val="007938F4"/>
    <w:rsid w:val="00794E8D"/>
    <w:rsid w:val="007A13C4"/>
    <w:rsid w:val="007B2C3D"/>
    <w:rsid w:val="007D6B80"/>
    <w:rsid w:val="007E2DB8"/>
    <w:rsid w:val="007E56C4"/>
    <w:rsid w:val="00800FC4"/>
    <w:rsid w:val="00802628"/>
    <w:rsid w:val="00803DDE"/>
    <w:rsid w:val="0080522B"/>
    <w:rsid w:val="0080717E"/>
    <w:rsid w:val="0082189E"/>
    <w:rsid w:val="00825632"/>
    <w:rsid w:val="008257F5"/>
    <w:rsid w:val="00825BA0"/>
    <w:rsid w:val="0082634E"/>
    <w:rsid w:val="008303BF"/>
    <w:rsid w:val="008314A6"/>
    <w:rsid w:val="00831DF4"/>
    <w:rsid w:val="00850E4E"/>
    <w:rsid w:val="008574E2"/>
    <w:rsid w:val="00861D27"/>
    <w:rsid w:val="00863BAC"/>
    <w:rsid w:val="008719A3"/>
    <w:rsid w:val="00877FD6"/>
    <w:rsid w:val="008831A7"/>
    <w:rsid w:val="008914D8"/>
    <w:rsid w:val="00895E5E"/>
    <w:rsid w:val="008A0BD5"/>
    <w:rsid w:val="008A59CB"/>
    <w:rsid w:val="008A7585"/>
    <w:rsid w:val="008A7608"/>
    <w:rsid w:val="008B1AB1"/>
    <w:rsid w:val="008B4954"/>
    <w:rsid w:val="008B5843"/>
    <w:rsid w:val="008B61F9"/>
    <w:rsid w:val="008C2783"/>
    <w:rsid w:val="008D561D"/>
    <w:rsid w:val="008E0863"/>
    <w:rsid w:val="009027DC"/>
    <w:rsid w:val="009044BF"/>
    <w:rsid w:val="009160DE"/>
    <w:rsid w:val="00916A21"/>
    <w:rsid w:val="00923191"/>
    <w:rsid w:val="00930A42"/>
    <w:rsid w:val="00942249"/>
    <w:rsid w:val="009428D5"/>
    <w:rsid w:val="009540BC"/>
    <w:rsid w:val="009603E5"/>
    <w:rsid w:val="009649A2"/>
    <w:rsid w:val="00975472"/>
    <w:rsid w:val="009809EE"/>
    <w:rsid w:val="00982E5D"/>
    <w:rsid w:val="00983B7D"/>
    <w:rsid w:val="00990601"/>
    <w:rsid w:val="00991AB2"/>
    <w:rsid w:val="009A1390"/>
    <w:rsid w:val="009C0F44"/>
    <w:rsid w:val="009C7D15"/>
    <w:rsid w:val="009D2B57"/>
    <w:rsid w:val="009D4F13"/>
    <w:rsid w:val="009E7A3B"/>
    <w:rsid w:val="009F5D16"/>
    <w:rsid w:val="00A10587"/>
    <w:rsid w:val="00A14F96"/>
    <w:rsid w:val="00A23311"/>
    <w:rsid w:val="00A25CF5"/>
    <w:rsid w:val="00A3035E"/>
    <w:rsid w:val="00A35E11"/>
    <w:rsid w:val="00A423F0"/>
    <w:rsid w:val="00A45919"/>
    <w:rsid w:val="00A459C1"/>
    <w:rsid w:val="00A71C75"/>
    <w:rsid w:val="00A80C99"/>
    <w:rsid w:val="00A8199C"/>
    <w:rsid w:val="00A821FA"/>
    <w:rsid w:val="00A83C77"/>
    <w:rsid w:val="00A84C51"/>
    <w:rsid w:val="00A90FCF"/>
    <w:rsid w:val="00A92099"/>
    <w:rsid w:val="00AA0379"/>
    <w:rsid w:val="00AA0FFF"/>
    <w:rsid w:val="00AA51B3"/>
    <w:rsid w:val="00AA6D5C"/>
    <w:rsid w:val="00AB3DBE"/>
    <w:rsid w:val="00AB636E"/>
    <w:rsid w:val="00AC7D14"/>
    <w:rsid w:val="00AD513F"/>
    <w:rsid w:val="00AF0842"/>
    <w:rsid w:val="00AF104A"/>
    <w:rsid w:val="00B0255A"/>
    <w:rsid w:val="00B12B88"/>
    <w:rsid w:val="00B13502"/>
    <w:rsid w:val="00B219B2"/>
    <w:rsid w:val="00B234F1"/>
    <w:rsid w:val="00B34487"/>
    <w:rsid w:val="00B3582D"/>
    <w:rsid w:val="00B4292A"/>
    <w:rsid w:val="00B4416E"/>
    <w:rsid w:val="00B46BD2"/>
    <w:rsid w:val="00B50859"/>
    <w:rsid w:val="00B51888"/>
    <w:rsid w:val="00B67C72"/>
    <w:rsid w:val="00B7018C"/>
    <w:rsid w:val="00B7048A"/>
    <w:rsid w:val="00B731FA"/>
    <w:rsid w:val="00B75712"/>
    <w:rsid w:val="00B76CC9"/>
    <w:rsid w:val="00B81624"/>
    <w:rsid w:val="00B81FBF"/>
    <w:rsid w:val="00B82FA1"/>
    <w:rsid w:val="00B84724"/>
    <w:rsid w:val="00B95C73"/>
    <w:rsid w:val="00BA76F0"/>
    <w:rsid w:val="00BA7738"/>
    <w:rsid w:val="00BB1572"/>
    <w:rsid w:val="00BB3751"/>
    <w:rsid w:val="00BB4EF3"/>
    <w:rsid w:val="00BC2BC4"/>
    <w:rsid w:val="00BC35F6"/>
    <w:rsid w:val="00BD3C34"/>
    <w:rsid w:val="00C00179"/>
    <w:rsid w:val="00C021DE"/>
    <w:rsid w:val="00C14EC1"/>
    <w:rsid w:val="00C17F4B"/>
    <w:rsid w:val="00C2086C"/>
    <w:rsid w:val="00C22923"/>
    <w:rsid w:val="00C42C70"/>
    <w:rsid w:val="00C4717F"/>
    <w:rsid w:val="00C5196B"/>
    <w:rsid w:val="00C55D0F"/>
    <w:rsid w:val="00C5782C"/>
    <w:rsid w:val="00C71A36"/>
    <w:rsid w:val="00C8391E"/>
    <w:rsid w:val="00C84F0F"/>
    <w:rsid w:val="00C851C8"/>
    <w:rsid w:val="00C91855"/>
    <w:rsid w:val="00C92CFE"/>
    <w:rsid w:val="00CA598C"/>
    <w:rsid w:val="00CA6F62"/>
    <w:rsid w:val="00CA7C76"/>
    <w:rsid w:val="00CC0723"/>
    <w:rsid w:val="00CC2ECA"/>
    <w:rsid w:val="00CC7745"/>
    <w:rsid w:val="00CD2E09"/>
    <w:rsid w:val="00CE3552"/>
    <w:rsid w:val="00CE3F5E"/>
    <w:rsid w:val="00CE4152"/>
    <w:rsid w:val="00CF1656"/>
    <w:rsid w:val="00CF19DC"/>
    <w:rsid w:val="00CF36A8"/>
    <w:rsid w:val="00D03098"/>
    <w:rsid w:val="00D147E8"/>
    <w:rsid w:val="00D16AB6"/>
    <w:rsid w:val="00D271DC"/>
    <w:rsid w:val="00D3346F"/>
    <w:rsid w:val="00D440D5"/>
    <w:rsid w:val="00D53367"/>
    <w:rsid w:val="00D53A4D"/>
    <w:rsid w:val="00D555C1"/>
    <w:rsid w:val="00D63244"/>
    <w:rsid w:val="00D65934"/>
    <w:rsid w:val="00D776CC"/>
    <w:rsid w:val="00D85832"/>
    <w:rsid w:val="00D911A6"/>
    <w:rsid w:val="00DC765F"/>
    <w:rsid w:val="00DE1457"/>
    <w:rsid w:val="00DE6E79"/>
    <w:rsid w:val="00DF15E7"/>
    <w:rsid w:val="00DF2AB2"/>
    <w:rsid w:val="00E01208"/>
    <w:rsid w:val="00E138EB"/>
    <w:rsid w:val="00E2150E"/>
    <w:rsid w:val="00E24A47"/>
    <w:rsid w:val="00E2670A"/>
    <w:rsid w:val="00E3250F"/>
    <w:rsid w:val="00E34118"/>
    <w:rsid w:val="00E35B4C"/>
    <w:rsid w:val="00E4340C"/>
    <w:rsid w:val="00E44EA9"/>
    <w:rsid w:val="00E5073A"/>
    <w:rsid w:val="00E50C2C"/>
    <w:rsid w:val="00E56D06"/>
    <w:rsid w:val="00E72CFB"/>
    <w:rsid w:val="00E72F51"/>
    <w:rsid w:val="00E812F3"/>
    <w:rsid w:val="00E87369"/>
    <w:rsid w:val="00E87CCE"/>
    <w:rsid w:val="00E94359"/>
    <w:rsid w:val="00E94478"/>
    <w:rsid w:val="00EC20DB"/>
    <w:rsid w:val="00EC5B17"/>
    <w:rsid w:val="00ED18D4"/>
    <w:rsid w:val="00ED4448"/>
    <w:rsid w:val="00EE06E6"/>
    <w:rsid w:val="00F04981"/>
    <w:rsid w:val="00F04992"/>
    <w:rsid w:val="00F07EA6"/>
    <w:rsid w:val="00F12FCA"/>
    <w:rsid w:val="00F2175C"/>
    <w:rsid w:val="00F237B9"/>
    <w:rsid w:val="00F258AF"/>
    <w:rsid w:val="00F262A4"/>
    <w:rsid w:val="00F35CCC"/>
    <w:rsid w:val="00F360EC"/>
    <w:rsid w:val="00F373D0"/>
    <w:rsid w:val="00F41330"/>
    <w:rsid w:val="00F457B9"/>
    <w:rsid w:val="00F578B6"/>
    <w:rsid w:val="00F60E43"/>
    <w:rsid w:val="00F76205"/>
    <w:rsid w:val="00F765CA"/>
    <w:rsid w:val="00F9343D"/>
    <w:rsid w:val="00FA43A7"/>
    <w:rsid w:val="00FA7A87"/>
    <w:rsid w:val="00FB271B"/>
    <w:rsid w:val="00FB5505"/>
    <w:rsid w:val="00FC1AEE"/>
    <w:rsid w:val="00FC65E2"/>
    <w:rsid w:val="00FD07B5"/>
    <w:rsid w:val="00FD1A3B"/>
    <w:rsid w:val="00FD67ED"/>
    <w:rsid w:val="00FE40CB"/>
    <w:rsid w:val="00FE655A"/>
    <w:rsid w:val="00FE7053"/>
    <w:rsid w:val="00FE717E"/>
    <w:rsid w:val="00FF3E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985810F-017E-443D-B99E-CD714031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2783"/>
  </w:style>
  <w:style w:type="paragraph" w:styleId="Nadpis1">
    <w:name w:val="heading 1"/>
    <w:basedOn w:val="Normlny"/>
    <w:next w:val="Normlny"/>
    <w:link w:val="Nadpis1Char"/>
    <w:qFormat/>
    <w:rsid w:val="00773721"/>
    <w:pPr>
      <w:keepNext/>
      <w:outlineLvl w:val="0"/>
    </w:pPr>
    <w:rPr>
      <w:b/>
      <w:bCs/>
      <w:sz w:val="22"/>
      <w:szCs w:val="22"/>
      <w:u w:val="single"/>
    </w:rPr>
  </w:style>
  <w:style w:type="paragraph" w:styleId="Nadpis2">
    <w:name w:val="heading 2"/>
    <w:basedOn w:val="Normlny"/>
    <w:next w:val="Normlny"/>
    <w:link w:val="Nadpis2Char"/>
    <w:qFormat/>
    <w:rsid w:val="00773721"/>
    <w:pPr>
      <w:keepNext/>
      <w:jc w:val="center"/>
      <w:outlineLvl w:val="1"/>
    </w:pPr>
    <w:rPr>
      <w:b/>
      <w:bCs/>
    </w:rPr>
  </w:style>
  <w:style w:type="paragraph" w:styleId="Nadpis3">
    <w:name w:val="heading 3"/>
    <w:basedOn w:val="Normlny"/>
    <w:next w:val="Normlny"/>
    <w:link w:val="Nadpis3Char"/>
    <w:qFormat/>
    <w:rsid w:val="00773721"/>
    <w:pPr>
      <w:keepNext/>
      <w:jc w:val="center"/>
      <w:outlineLvl w:val="2"/>
    </w:pPr>
    <w:rPr>
      <w:b/>
      <w:bCs/>
      <w:sz w:val="24"/>
      <w:szCs w:val="24"/>
    </w:rPr>
  </w:style>
  <w:style w:type="paragraph" w:styleId="Nadpis4">
    <w:name w:val="heading 4"/>
    <w:basedOn w:val="Normlny"/>
    <w:next w:val="Normlny"/>
    <w:qFormat/>
    <w:locked/>
    <w:rsid w:val="005B244B"/>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773721"/>
    <w:rPr>
      <w:rFonts w:ascii="Cambria" w:eastAsia="Times New Roman" w:hAnsi="Cambria" w:cs="Times New Roman"/>
      <w:b/>
      <w:bCs/>
      <w:kern w:val="32"/>
      <w:sz w:val="32"/>
      <w:szCs w:val="32"/>
      <w:lang w:val="sk-SK" w:eastAsia="sk-SK"/>
    </w:rPr>
  </w:style>
  <w:style w:type="character" w:customStyle="1" w:styleId="Nadpis2Char">
    <w:name w:val="Nadpis 2 Char"/>
    <w:link w:val="Nadpis2"/>
    <w:semiHidden/>
    <w:locked/>
    <w:rsid w:val="00773721"/>
    <w:rPr>
      <w:rFonts w:ascii="Cambria" w:eastAsia="Times New Roman" w:hAnsi="Cambria" w:cs="Times New Roman"/>
      <w:b/>
      <w:bCs/>
      <w:i/>
      <w:iCs/>
      <w:sz w:val="28"/>
      <w:szCs w:val="28"/>
      <w:lang w:val="sk-SK" w:eastAsia="sk-SK"/>
    </w:rPr>
  </w:style>
  <w:style w:type="character" w:customStyle="1" w:styleId="Nadpis3Char">
    <w:name w:val="Nadpis 3 Char"/>
    <w:link w:val="Nadpis3"/>
    <w:semiHidden/>
    <w:locked/>
    <w:rsid w:val="00773721"/>
    <w:rPr>
      <w:rFonts w:ascii="Cambria" w:eastAsia="Times New Roman" w:hAnsi="Cambria" w:cs="Times New Roman"/>
      <w:b/>
      <w:bCs/>
      <w:sz w:val="26"/>
      <w:szCs w:val="26"/>
      <w:lang w:val="sk-SK" w:eastAsia="sk-SK"/>
    </w:rPr>
  </w:style>
  <w:style w:type="paragraph" w:styleId="Pta">
    <w:name w:val="footer"/>
    <w:basedOn w:val="Normlny"/>
    <w:link w:val="PtaChar"/>
    <w:uiPriority w:val="99"/>
    <w:rsid w:val="00773721"/>
    <w:pPr>
      <w:tabs>
        <w:tab w:val="center" w:pos="4536"/>
        <w:tab w:val="right" w:pos="9072"/>
      </w:tabs>
    </w:pPr>
  </w:style>
  <w:style w:type="character" w:customStyle="1" w:styleId="PtaChar">
    <w:name w:val="Päta Char"/>
    <w:link w:val="Pta"/>
    <w:uiPriority w:val="99"/>
    <w:locked/>
    <w:rsid w:val="00773721"/>
    <w:rPr>
      <w:rFonts w:cs="Times New Roman"/>
      <w:sz w:val="20"/>
      <w:szCs w:val="20"/>
      <w:lang w:val="sk-SK" w:eastAsia="sk-SK"/>
    </w:rPr>
  </w:style>
  <w:style w:type="paragraph" w:styleId="Zoznamsodrkami4">
    <w:name w:val="List Bullet 4"/>
    <w:basedOn w:val="Normlny"/>
    <w:autoRedefine/>
    <w:rsid w:val="00773721"/>
    <w:pPr>
      <w:ind w:left="1132" w:hanging="283"/>
    </w:pPr>
    <w:rPr>
      <w:b/>
      <w:bCs/>
      <w:i/>
      <w:iCs/>
      <w:sz w:val="24"/>
      <w:szCs w:val="24"/>
    </w:rPr>
  </w:style>
  <w:style w:type="paragraph" w:styleId="Nzov">
    <w:name w:val="Title"/>
    <w:basedOn w:val="Normlny"/>
    <w:link w:val="NzovChar"/>
    <w:qFormat/>
    <w:rsid w:val="00773721"/>
    <w:pPr>
      <w:jc w:val="center"/>
    </w:pPr>
    <w:rPr>
      <w:b/>
      <w:bCs/>
      <w:sz w:val="24"/>
      <w:szCs w:val="24"/>
    </w:rPr>
  </w:style>
  <w:style w:type="character" w:customStyle="1" w:styleId="NzovChar">
    <w:name w:val="Názov Char"/>
    <w:link w:val="Nzov"/>
    <w:locked/>
    <w:rsid w:val="00773721"/>
    <w:rPr>
      <w:rFonts w:ascii="Cambria" w:eastAsia="Times New Roman" w:hAnsi="Cambria" w:cs="Times New Roman"/>
      <w:b/>
      <w:bCs/>
      <w:kern w:val="28"/>
      <w:sz w:val="32"/>
      <w:szCs w:val="32"/>
      <w:lang w:val="sk-SK" w:eastAsia="sk-SK"/>
    </w:rPr>
  </w:style>
  <w:style w:type="paragraph" w:styleId="Zkladntext">
    <w:name w:val="Body Text"/>
    <w:basedOn w:val="Normlny"/>
    <w:link w:val="ZkladntextChar"/>
    <w:rsid w:val="00773721"/>
    <w:pPr>
      <w:jc w:val="both"/>
    </w:pPr>
    <w:rPr>
      <w:b/>
      <w:bCs/>
      <w:sz w:val="22"/>
      <w:szCs w:val="22"/>
      <w:lang w:val="cs-CZ"/>
    </w:rPr>
  </w:style>
  <w:style w:type="character" w:customStyle="1" w:styleId="ZkladntextChar">
    <w:name w:val="Základný text Char"/>
    <w:link w:val="Zkladntext"/>
    <w:semiHidden/>
    <w:locked/>
    <w:rsid w:val="00773721"/>
    <w:rPr>
      <w:rFonts w:cs="Times New Roman"/>
      <w:sz w:val="20"/>
      <w:szCs w:val="20"/>
      <w:lang w:val="sk-SK" w:eastAsia="sk-SK"/>
    </w:rPr>
  </w:style>
  <w:style w:type="paragraph" w:styleId="Zkladntext2">
    <w:name w:val="Body Text 2"/>
    <w:basedOn w:val="Normlny"/>
    <w:link w:val="Zkladntext2Char"/>
    <w:rsid w:val="00773721"/>
    <w:pPr>
      <w:jc w:val="both"/>
    </w:pPr>
  </w:style>
  <w:style w:type="character" w:customStyle="1" w:styleId="Zkladntext2Char">
    <w:name w:val="Základný text 2 Char"/>
    <w:link w:val="Zkladntext2"/>
    <w:semiHidden/>
    <w:locked/>
    <w:rsid w:val="00773721"/>
    <w:rPr>
      <w:rFonts w:cs="Times New Roman"/>
      <w:sz w:val="20"/>
      <w:szCs w:val="20"/>
      <w:lang w:val="sk-SK" w:eastAsia="sk-SK"/>
    </w:rPr>
  </w:style>
  <w:style w:type="paragraph" w:styleId="Zarkazkladnhotextu2">
    <w:name w:val="Body Text Indent 2"/>
    <w:basedOn w:val="Normlny"/>
    <w:link w:val="Zarkazkladnhotextu2Char"/>
    <w:rsid w:val="00773721"/>
    <w:pPr>
      <w:ind w:left="567" w:hanging="567"/>
      <w:jc w:val="both"/>
    </w:pPr>
    <w:rPr>
      <w:sz w:val="22"/>
      <w:szCs w:val="22"/>
    </w:rPr>
  </w:style>
  <w:style w:type="character" w:customStyle="1" w:styleId="Zarkazkladnhotextu2Char">
    <w:name w:val="Zarážka základného textu 2 Char"/>
    <w:link w:val="Zarkazkladnhotextu2"/>
    <w:semiHidden/>
    <w:locked/>
    <w:rsid w:val="00773721"/>
    <w:rPr>
      <w:rFonts w:cs="Times New Roman"/>
      <w:sz w:val="20"/>
      <w:szCs w:val="20"/>
      <w:lang w:val="sk-SK" w:eastAsia="sk-SK"/>
    </w:rPr>
  </w:style>
  <w:style w:type="paragraph" w:styleId="Zarkazkladnhotextu3">
    <w:name w:val="Body Text Indent 3"/>
    <w:basedOn w:val="Normlny"/>
    <w:link w:val="Zarkazkladnhotextu3Char"/>
    <w:rsid w:val="00773721"/>
    <w:pPr>
      <w:ind w:left="567" w:hanging="567"/>
    </w:pPr>
    <w:rPr>
      <w:lang w:eastAsia="cs-CZ"/>
    </w:rPr>
  </w:style>
  <w:style w:type="character" w:customStyle="1" w:styleId="Zarkazkladnhotextu3Char">
    <w:name w:val="Zarážka základného textu 3 Char"/>
    <w:link w:val="Zarkazkladnhotextu3"/>
    <w:semiHidden/>
    <w:locked/>
    <w:rsid w:val="00773721"/>
    <w:rPr>
      <w:rFonts w:cs="Times New Roman"/>
      <w:sz w:val="16"/>
      <w:szCs w:val="16"/>
      <w:lang w:val="sk-SK" w:eastAsia="sk-SK"/>
    </w:rPr>
  </w:style>
  <w:style w:type="paragraph" w:customStyle="1" w:styleId="FR1">
    <w:name w:val="FR1"/>
    <w:rsid w:val="00E72F51"/>
    <w:pPr>
      <w:widowControl w:val="0"/>
      <w:autoSpaceDE w:val="0"/>
      <w:autoSpaceDN w:val="0"/>
      <w:adjustRightInd w:val="0"/>
      <w:spacing w:before="540"/>
      <w:ind w:left="6000"/>
    </w:pPr>
    <w:rPr>
      <w:rFonts w:ascii="Courier New" w:hAnsi="Courier New" w:cs="Courier New"/>
      <w:sz w:val="22"/>
      <w:szCs w:val="22"/>
    </w:rPr>
  </w:style>
  <w:style w:type="paragraph" w:styleId="Zarkazkladnhotextu">
    <w:name w:val="Body Text Indent"/>
    <w:basedOn w:val="Normlny"/>
    <w:link w:val="ZarkazkladnhotextuChar"/>
    <w:rsid w:val="00C5782C"/>
    <w:pPr>
      <w:spacing w:after="120"/>
      <w:ind w:left="283"/>
    </w:pPr>
  </w:style>
  <w:style w:type="character" w:customStyle="1" w:styleId="ZarkazkladnhotextuChar">
    <w:name w:val="Zarážka základného textu Char"/>
    <w:link w:val="Zarkazkladnhotextu"/>
    <w:semiHidden/>
    <w:locked/>
    <w:rsid w:val="00773721"/>
    <w:rPr>
      <w:rFonts w:cs="Times New Roman"/>
      <w:sz w:val="20"/>
      <w:szCs w:val="20"/>
      <w:lang w:val="sk-SK" w:eastAsia="sk-SK"/>
    </w:rPr>
  </w:style>
  <w:style w:type="paragraph" w:styleId="Normlnywebov">
    <w:name w:val="Normal (Web)"/>
    <w:basedOn w:val="Normlny"/>
    <w:rsid w:val="005B244B"/>
    <w:pPr>
      <w:spacing w:before="75" w:after="30"/>
    </w:pPr>
    <w:rPr>
      <w:sz w:val="24"/>
      <w:szCs w:val="24"/>
    </w:rPr>
  </w:style>
  <w:style w:type="paragraph" w:customStyle="1" w:styleId="Default">
    <w:name w:val="Default"/>
    <w:rsid w:val="00A8199C"/>
    <w:pPr>
      <w:autoSpaceDE w:val="0"/>
      <w:autoSpaceDN w:val="0"/>
      <w:adjustRightInd w:val="0"/>
    </w:pPr>
    <w:rPr>
      <w:color w:val="000000"/>
      <w:sz w:val="24"/>
      <w:szCs w:val="24"/>
    </w:rPr>
  </w:style>
  <w:style w:type="table" w:styleId="Mriekatabuky">
    <w:name w:val="Table Grid"/>
    <w:basedOn w:val="Normlnatabuka"/>
    <w:locked/>
    <w:rsid w:val="00A8199C"/>
    <w:pPr>
      <w:widowControl w:val="0"/>
      <w:autoSpaceDE w:val="0"/>
      <w:autoSpaceDN w:val="0"/>
      <w:adjustRightInd w:val="0"/>
      <w:spacing w:before="260" w:line="372" w:lineRule="auto"/>
      <w:ind w:firstLine="1420"/>
      <w:jc w:val="both"/>
    </w:pPr>
    <w:rPr>
      <w:rFonts w:ascii="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rsid w:val="00E01208"/>
    <w:pPr>
      <w:suppressAutoHyphens/>
      <w:jc w:val="both"/>
    </w:pPr>
    <w:rPr>
      <w:sz w:val="24"/>
      <w:szCs w:val="22"/>
      <w:lang w:eastAsia="ar-SA"/>
    </w:rPr>
  </w:style>
  <w:style w:type="paragraph" w:styleId="Hlavika">
    <w:name w:val="header"/>
    <w:basedOn w:val="Normlny"/>
    <w:rsid w:val="00DE1457"/>
    <w:pPr>
      <w:tabs>
        <w:tab w:val="center" w:pos="4536"/>
        <w:tab w:val="right" w:pos="9072"/>
      </w:tabs>
    </w:pPr>
  </w:style>
  <w:style w:type="paragraph" w:styleId="Obsah1">
    <w:name w:val="toc 1"/>
    <w:basedOn w:val="Normlny"/>
    <w:next w:val="Normlny"/>
    <w:autoRedefine/>
    <w:locked/>
    <w:rsid w:val="007A13C4"/>
    <w:pPr>
      <w:spacing w:before="120"/>
      <w:jc w:val="both"/>
    </w:pPr>
    <w:rPr>
      <w:b/>
      <w:iCs/>
      <w:noProof/>
      <w:sz w:val="24"/>
      <w:szCs w:val="24"/>
    </w:rPr>
  </w:style>
  <w:style w:type="paragraph" w:styleId="Textbubliny">
    <w:name w:val="Balloon Text"/>
    <w:basedOn w:val="Normlny"/>
    <w:semiHidden/>
    <w:rsid w:val="00E3250F"/>
    <w:rPr>
      <w:rFonts w:ascii="Tahoma" w:hAnsi="Tahoma" w:cs="Tahoma"/>
      <w:sz w:val="16"/>
      <w:szCs w:val="16"/>
    </w:rPr>
  </w:style>
  <w:style w:type="character" w:styleId="slostrany">
    <w:name w:val="page number"/>
    <w:basedOn w:val="Predvolenpsmoodseku"/>
    <w:rsid w:val="00CA7C76"/>
  </w:style>
  <w:style w:type="paragraph" w:styleId="Bezriadkovania">
    <w:name w:val="No Spacing"/>
    <w:link w:val="BezriadkovaniaChar"/>
    <w:uiPriority w:val="1"/>
    <w:qFormat/>
    <w:rsid w:val="0082634E"/>
    <w:rPr>
      <w:rFonts w:ascii="Calibri" w:hAnsi="Calibri"/>
      <w:sz w:val="22"/>
      <w:szCs w:val="22"/>
      <w:lang w:eastAsia="en-US"/>
    </w:rPr>
  </w:style>
  <w:style w:type="character" w:customStyle="1" w:styleId="BezriadkovaniaChar">
    <w:name w:val="Bez riadkovania Char"/>
    <w:link w:val="Bezriadkovania"/>
    <w:uiPriority w:val="1"/>
    <w:rsid w:val="0082634E"/>
    <w:rPr>
      <w:rFonts w:ascii="Calibri" w:hAnsi="Calibri"/>
      <w:sz w:val="22"/>
      <w:szCs w:val="22"/>
      <w:lang w:val="sk-SK" w:eastAsia="en-US" w:bidi="ar-SA"/>
    </w:rPr>
  </w:style>
  <w:style w:type="character" w:customStyle="1" w:styleId="apple-converted-space">
    <w:name w:val="apple-converted-space"/>
    <w:rsid w:val="004A596F"/>
  </w:style>
  <w:style w:type="character" w:styleId="Hypertextovprepojenie">
    <w:name w:val="Hyperlink"/>
    <w:uiPriority w:val="99"/>
    <w:semiHidden/>
    <w:unhideWhenUsed/>
    <w:rsid w:val="004A596F"/>
    <w:rPr>
      <w:color w:val="0000FF"/>
      <w:u w:val="single"/>
    </w:rPr>
  </w:style>
  <w:style w:type="paragraph" w:styleId="Zkladntext3">
    <w:name w:val="Body Text 3"/>
    <w:basedOn w:val="Normlny"/>
    <w:link w:val="Zkladntext3Char"/>
    <w:semiHidden/>
    <w:unhideWhenUsed/>
    <w:rsid w:val="00BB4EF3"/>
    <w:pPr>
      <w:spacing w:after="120"/>
    </w:pPr>
    <w:rPr>
      <w:sz w:val="16"/>
      <w:szCs w:val="16"/>
    </w:rPr>
  </w:style>
  <w:style w:type="character" w:customStyle="1" w:styleId="Zkladntext3Char">
    <w:name w:val="Základný text 3 Char"/>
    <w:link w:val="Zkladntext3"/>
    <w:semiHidden/>
    <w:rsid w:val="00BB4E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3659">
      <w:bodyDiv w:val="1"/>
      <w:marLeft w:val="0"/>
      <w:marRight w:val="0"/>
      <w:marTop w:val="0"/>
      <w:marBottom w:val="0"/>
      <w:divBdr>
        <w:top w:val="none" w:sz="0" w:space="0" w:color="auto"/>
        <w:left w:val="none" w:sz="0" w:space="0" w:color="auto"/>
        <w:bottom w:val="none" w:sz="0" w:space="0" w:color="auto"/>
        <w:right w:val="none" w:sz="0" w:space="0" w:color="auto"/>
      </w:divBdr>
      <w:divsChild>
        <w:div w:id="1838839286">
          <w:marLeft w:val="0"/>
          <w:marRight w:val="0"/>
          <w:marTop w:val="240"/>
          <w:marBottom w:val="240"/>
          <w:divBdr>
            <w:top w:val="single" w:sz="12" w:space="0" w:color="000000"/>
            <w:left w:val="single" w:sz="12" w:space="0" w:color="000000"/>
            <w:bottom w:val="none" w:sz="0" w:space="0" w:color="auto"/>
            <w:right w:val="single" w:sz="12" w:space="0" w:color="000000"/>
          </w:divBdr>
          <w:divsChild>
            <w:div w:id="528832638">
              <w:marLeft w:val="0"/>
              <w:marRight w:val="0"/>
              <w:marTop w:val="0"/>
              <w:marBottom w:val="0"/>
              <w:divBdr>
                <w:top w:val="none" w:sz="0" w:space="0" w:color="auto"/>
                <w:left w:val="none" w:sz="0" w:space="0" w:color="auto"/>
                <w:bottom w:val="none" w:sz="0" w:space="0" w:color="auto"/>
                <w:right w:val="none" w:sz="0" w:space="0" w:color="auto"/>
              </w:divBdr>
              <w:divsChild>
                <w:div w:id="2239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3207">
      <w:bodyDiv w:val="1"/>
      <w:marLeft w:val="0"/>
      <w:marRight w:val="0"/>
      <w:marTop w:val="0"/>
      <w:marBottom w:val="0"/>
      <w:divBdr>
        <w:top w:val="none" w:sz="0" w:space="0" w:color="auto"/>
        <w:left w:val="none" w:sz="0" w:space="0" w:color="auto"/>
        <w:bottom w:val="none" w:sz="0" w:space="0" w:color="auto"/>
        <w:right w:val="none" w:sz="0" w:space="0" w:color="auto"/>
      </w:divBdr>
      <w:divsChild>
        <w:div w:id="862978302">
          <w:marLeft w:val="0"/>
          <w:marRight w:val="0"/>
          <w:marTop w:val="240"/>
          <w:marBottom w:val="240"/>
          <w:divBdr>
            <w:top w:val="single" w:sz="12" w:space="0" w:color="000000"/>
            <w:left w:val="single" w:sz="12" w:space="0" w:color="000000"/>
            <w:bottom w:val="none" w:sz="0" w:space="0" w:color="auto"/>
            <w:right w:val="single" w:sz="12" w:space="0" w:color="000000"/>
          </w:divBdr>
          <w:divsChild>
            <w:div w:id="832255528">
              <w:marLeft w:val="0"/>
              <w:marRight w:val="0"/>
              <w:marTop w:val="0"/>
              <w:marBottom w:val="0"/>
              <w:divBdr>
                <w:top w:val="none" w:sz="0" w:space="0" w:color="auto"/>
                <w:left w:val="none" w:sz="0" w:space="0" w:color="auto"/>
                <w:bottom w:val="none" w:sz="0" w:space="0" w:color="auto"/>
                <w:right w:val="none" w:sz="0" w:space="0" w:color="auto"/>
              </w:divBdr>
              <w:divsChild>
                <w:div w:id="7018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61946">
      <w:bodyDiv w:val="1"/>
      <w:marLeft w:val="0"/>
      <w:marRight w:val="0"/>
      <w:marTop w:val="0"/>
      <w:marBottom w:val="0"/>
      <w:divBdr>
        <w:top w:val="none" w:sz="0" w:space="0" w:color="auto"/>
        <w:left w:val="none" w:sz="0" w:space="0" w:color="auto"/>
        <w:bottom w:val="none" w:sz="0" w:space="0" w:color="auto"/>
        <w:right w:val="none" w:sz="0" w:space="0" w:color="auto"/>
      </w:divBdr>
      <w:divsChild>
        <w:div w:id="2130660851">
          <w:marLeft w:val="0"/>
          <w:marRight w:val="0"/>
          <w:marTop w:val="240"/>
          <w:marBottom w:val="240"/>
          <w:divBdr>
            <w:top w:val="single" w:sz="12" w:space="0" w:color="000000"/>
            <w:left w:val="single" w:sz="12" w:space="0" w:color="000000"/>
            <w:bottom w:val="none" w:sz="0" w:space="0" w:color="auto"/>
            <w:right w:val="single" w:sz="12" w:space="0" w:color="000000"/>
          </w:divBdr>
          <w:divsChild>
            <w:div w:id="289869631">
              <w:marLeft w:val="0"/>
              <w:marRight w:val="0"/>
              <w:marTop w:val="0"/>
              <w:marBottom w:val="0"/>
              <w:divBdr>
                <w:top w:val="none" w:sz="0" w:space="0" w:color="auto"/>
                <w:left w:val="none" w:sz="0" w:space="0" w:color="auto"/>
                <w:bottom w:val="none" w:sz="0" w:space="0" w:color="auto"/>
                <w:right w:val="none" w:sz="0" w:space="0" w:color="auto"/>
              </w:divBdr>
              <w:divsChild>
                <w:div w:id="1102412268">
                  <w:marLeft w:val="0"/>
                  <w:marRight w:val="0"/>
                  <w:marTop w:val="0"/>
                  <w:marBottom w:val="0"/>
                  <w:divBdr>
                    <w:top w:val="none" w:sz="0" w:space="0" w:color="auto"/>
                    <w:left w:val="none" w:sz="0" w:space="0" w:color="auto"/>
                    <w:bottom w:val="none" w:sz="0" w:space="0" w:color="auto"/>
                    <w:right w:val="none" w:sz="0" w:space="0" w:color="auto"/>
                  </w:divBdr>
                  <w:divsChild>
                    <w:div w:id="17249121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1223180">
      <w:bodyDiv w:val="1"/>
      <w:marLeft w:val="0"/>
      <w:marRight w:val="0"/>
      <w:marTop w:val="0"/>
      <w:marBottom w:val="0"/>
      <w:divBdr>
        <w:top w:val="none" w:sz="0" w:space="0" w:color="auto"/>
        <w:left w:val="none" w:sz="0" w:space="0" w:color="auto"/>
        <w:bottom w:val="none" w:sz="0" w:space="0" w:color="auto"/>
        <w:right w:val="none" w:sz="0" w:space="0" w:color="auto"/>
      </w:divBdr>
      <w:divsChild>
        <w:div w:id="136994716">
          <w:marLeft w:val="255"/>
          <w:marRight w:val="0"/>
          <w:marTop w:val="0"/>
          <w:marBottom w:val="0"/>
          <w:divBdr>
            <w:top w:val="none" w:sz="0" w:space="0" w:color="auto"/>
            <w:left w:val="none" w:sz="0" w:space="0" w:color="auto"/>
            <w:bottom w:val="none" w:sz="0" w:space="0" w:color="auto"/>
            <w:right w:val="none" w:sz="0" w:space="0" w:color="auto"/>
          </w:divBdr>
        </w:div>
        <w:div w:id="1990860692">
          <w:marLeft w:val="255"/>
          <w:marRight w:val="0"/>
          <w:marTop w:val="0"/>
          <w:marBottom w:val="0"/>
          <w:divBdr>
            <w:top w:val="none" w:sz="0" w:space="0" w:color="auto"/>
            <w:left w:val="none" w:sz="0" w:space="0" w:color="auto"/>
            <w:bottom w:val="none" w:sz="0" w:space="0" w:color="auto"/>
            <w:right w:val="none" w:sz="0" w:space="0" w:color="auto"/>
          </w:divBdr>
        </w:div>
        <w:div w:id="247807785">
          <w:marLeft w:val="255"/>
          <w:marRight w:val="0"/>
          <w:marTop w:val="0"/>
          <w:marBottom w:val="0"/>
          <w:divBdr>
            <w:top w:val="none" w:sz="0" w:space="0" w:color="auto"/>
            <w:left w:val="none" w:sz="0" w:space="0" w:color="auto"/>
            <w:bottom w:val="none" w:sz="0" w:space="0" w:color="auto"/>
            <w:right w:val="none" w:sz="0" w:space="0" w:color="auto"/>
          </w:divBdr>
        </w:div>
        <w:div w:id="1167745652">
          <w:marLeft w:val="255"/>
          <w:marRight w:val="0"/>
          <w:marTop w:val="0"/>
          <w:marBottom w:val="0"/>
          <w:divBdr>
            <w:top w:val="none" w:sz="0" w:space="0" w:color="auto"/>
            <w:left w:val="none" w:sz="0" w:space="0" w:color="auto"/>
            <w:bottom w:val="none" w:sz="0" w:space="0" w:color="auto"/>
            <w:right w:val="none" w:sz="0" w:space="0" w:color="auto"/>
          </w:divBdr>
          <w:divsChild>
            <w:div w:id="298652988">
              <w:marLeft w:val="255"/>
              <w:marRight w:val="0"/>
              <w:marTop w:val="75"/>
              <w:marBottom w:val="0"/>
              <w:divBdr>
                <w:top w:val="none" w:sz="0" w:space="0" w:color="auto"/>
                <w:left w:val="none" w:sz="0" w:space="0" w:color="auto"/>
                <w:bottom w:val="none" w:sz="0" w:space="0" w:color="auto"/>
                <w:right w:val="none" w:sz="0" w:space="0" w:color="auto"/>
              </w:divBdr>
              <w:divsChild>
                <w:div w:id="506486918">
                  <w:marLeft w:val="0"/>
                  <w:marRight w:val="225"/>
                  <w:marTop w:val="0"/>
                  <w:marBottom w:val="0"/>
                  <w:divBdr>
                    <w:top w:val="none" w:sz="0" w:space="0" w:color="auto"/>
                    <w:left w:val="none" w:sz="0" w:space="0" w:color="auto"/>
                    <w:bottom w:val="none" w:sz="0" w:space="0" w:color="auto"/>
                    <w:right w:val="none" w:sz="0" w:space="0" w:color="auto"/>
                  </w:divBdr>
                </w:div>
              </w:divsChild>
            </w:div>
            <w:div w:id="510067525">
              <w:marLeft w:val="255"/>
              <w:marRight w:val="0"/>
              <w:marTop w:val="75"/>
              <w:marBottom w:val="0"/>
              <w:divBdr>
                <w:top w:val="none" w:sz="0" w:space="0" w:color="auto"/>
                <w:left w:val="none" w:sz="0" w:space="0" w:color="auto"/>
                <w:bottom w:val="none" w:sz="0" w:space="0" w:color="auto"/>
                <w:right w:val="none" w:sz="0" w:space="0" w:color="auto"/>
              </w:divBdr>
              <w:divsChild>
                <w:div w:id="908423590">
                  <w:marLeft w:val="0"/>
                  <w:marRight w:val="225"/>
                  <w:marTop w:val="0"/>
                  <w:marBottom w:val="0"/>
                  <w:divBdr>
                    <w:top w:val="none" w:sz="0" w:space="0" w:color="auto"/>
                    <w:left w:val="none" w:sz="0" w:space="0" w:color="auto"/>
                    <w:bottom w:val="none" w:sz="0" w:space="0" w:color="auto"/>
                    <w:right w:val="none" w:sz="0" w:space="0" w:color="auto"/>
                  </w:divBdr>
                </w:div>
              </w:divsChild>
            </w:div>
            <w:div w:id="1771660353">
              <w:marLeft w:val="255"/>
              <w:marRight w:val="0"/>
              <w:marTop w:val="75"/>
              <w:marBottom w:val="0"/>
              <w:divBdr>
                <w:top w:val="none" w:sz="0" w:space="0" w:color="auto"/>
                <w:left w:val="none" w:sz="0" w:space="0" w:color="auto"/>
                <w:bottom w:val="none" w:sz="0" w:space="0" w:color="auto"/>
                <w:right w:val="none" w:sz="0" w:space="0" w:color="auto"/>
              </w:divBdr>
              <w:divsChild>
                <w:div w:id="2139301330">
                  <w:marLeft w:val="0"/>
                  <w:marRight w:val="225"/>
                  <w:marTop w:val="0"/>
                  <w:marBottom w:val="0"/>
                  <w:divBdr>
                    <w:top w:val="none" w:sz="0" w:space="0" w:color="auto"/>
                    <w:left w:val="none" w:sz="0" w:space="0" w:color="auto"/>
                    <w:bottom w:val="none" w:sz="0" w:space="0" w:color="auto"/>
                    <w:right w:val="none" w:sz="0" w:space="0" w:color="auto"/>
                  </w:divBdr>
                </w:div>
              </w:divsChild>
            </w:div>
            <w:div w:id="2129083635">
              <w:marLeft w:val="255"/>
              <w:marRight w:val="0"/>
              <w:marTop w:val="75"/>
              <w:marBottom w:val="0"/>
              <w:divBdr>
                <w:top w:val="none" w:sz="0" w:space="0" w:color="auto"/>
                <w:left w:val="none" w:sz="0" w:space="0" w:color="auto"/>
                <w:bottom w:val="none" w:sz="0" w:space="0" w:color="auto"/>
                <w:right w:val="none" w:sz="0" w:space="0" w:color="auto"/>
              </w:divBdr>
              <w:divsChild>
                <w:div w:id="9547959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72096634">
      <w:bodyDiv w:val="1"/>
      <w:marLeft w:val="0"/>
      <w:marRight w:val="0"/>
      <w:marTop w:val="0"/>
      <w:marBottom w:val="0"/>
      <w:divBdr>
        <w:top w:val="none" w:sz="0" w:space="0" w:color="auto"/>
        <w:left w:val="none" w:sz="0" w:space="0" w:color="auto"/>
        <w:bottom w:val="none" w:sz="0" w:space="0" w:color="auto"/>
        <w:right w:val="none" w:sz="0" w:space="0" w:color="auto"/>
      </w:divBdr>
    </w:div>
    <w:div w:id="952513905">
      <w:bodyDiv w:val="1"/>
      <w:marLeft w:val="0"/>
      <w:marRight w:val="0"/>
      <w:marTop w:val="0"/>
      <w:marBottom w:val="0"/>
      <w:divBdr>
        <w:top w:val="none" w:sz="0" w:space="0" w:color="auto"/>
        <w:left w:val="none" w:sz="0" w:space="0" w:color="auto"/>
        <w:bottom w:val="none" w:sz="0" w:space="0" w:color="auto"/>
        <w:right w:val="none" w:sz="0" w:space="0" w:color="auto"/>
      </w:divBdr>
      <w:divsChild>
        <w:div w:id="920067432">
          <w:marLeft w:val="0"/>
          <w:marRight w:val="0"/>
          <w:marTop w:val="240"/>
          <w:marBottom w:val="240"/>
          <w:divBdr>
            <w:top w:val="single" w:sz="12" w:space="0" w:color="000000"/>
            <w:left w:val="single" w:sz="12" w:space="0" w:color="000000"/>
            <w:bottom w:val="none" w:sz="0" w:space="0" w:color="auto"/>
            <w:right w:val="single" w:sz="12" w:space="0" w:color="000000"/>
          </w:divBdr>
          <w:divsChild>
            <w:div w:id="1369912151">
              <w:marLeft w:val="0"/>
              <w:marRight w:val="0"/>
              <w:marTop w:val="0"/>
              <w:marBottom w:val="0"/>
              <w:divBdr>
                <w:top w:val="none" w:sz="0" w:space="0" w:color="auto"/>
                <w:left w:val="none" w:sz="0" w:space="0" w:color="auto"/>
                <w:bottom w:val="none" w:sz="0" w:space="0" w:color="auto"/>
                <w:right w:val="none" w:sz="0" w:space="0" w:color="auto"/>
              </w:divBdr>
              <w:divsChild>
                <w:div w:id="17361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7063">
      <w:bodyDiv w:val="1"/>
      <w:marLeft w:val="0"/>
      <w:marRight w:val="0"/>
      <w:marTop w:val="0"/>
      <w:marBottom w:val="0"/>
      <w:divBdr>
        <w:top w:val="none" w:sz="0" w:space="0" w:color="auto"/>
        <w:left w:val="none" w:sz="0" w:space="0" w:color="auto"/>
        <w:bottom w:val="none" w:sz="0" w:space="0" w:color="auto"/>
        <w:right w:val="none" w:sz="0" w:space="0" w:color="auto"/>
      </w:divBdr>
    </w:div>
    <w:div w:id="1170484723">
      <w:bodyDiv w:val="1"/>
      <w:marLeft w:val="0"/>
      <w:marRight w:val="0"/>
      <w:marTop w:val="0"/>
      <w:marBottom w:val="0"/>
      <w:divBdr>
        <w:top w:val="none" w:sz="0" w:space="0" w:color="auto"/>
        <w:left w:val="none" w:sz="0" w:space="0" w:color="auto"/>
        <w:bottom w:val="none" w:sz="0" w:space="0" w:color="auto"/>
        <w:right w:val="none" w:sz="0" w:space="0" w:color="auto"/>
      </w:divBdr>
      <w:divsChild>
        <w:div w:id="2113478426">
          <w:marLeft w:val="0"/>
          <w:marRight w:val="0"/>
          <w:marTop w:val="240"/>
          <w:marBottom w:val="240"/>
          <w:divBdr>
            <w:top w:val="single" w:sz="12" w:space="0" w:color="000000"/>
            <w:left w:val="single" w:sz="12" w:space="0" w:color="000000"/>
            <w:bottom w:val="none" w:sz="0" w:space="0" w:color="auto"/>
            <w:right w:val="single" w:sz="12" w:space="0" w:color="000000"/>
          </w:divBdr>
          <w:divsChild>
            <w:div w:id="438378388">
              <w:marLeft w:val="0"/>
              <w:marRight w:val="0"/>
              <w:marTop w:val="0"/>
              <w:marBottom w:val="0"/>
              <w:divBdr>
                <w:top w:val="none" w:sz="0" w:space="0" w:color="auto"/>
                <w:left w:val="none" w:sz="0" w:space="0" w:color="auto"/>
                <w:bottom w:val="none" w:sz="0" w:space="0" w:color="auto"/>
                <w:right w:val="none" w:sz="0" w:space="0" w:color="auto"/>
              </w:divBdr>
              <w:divsChild>
                <w:div w:id="863784602">
                  <w:marLeft w:val="0"/>
                  <w:marRight w:val="0"/>
                  <w:marTop w:val="0"/>
                  <w:marBottom w:val="0"/>
                  <w:divBdr>
                    <w:top w:val="none" w:sz="0" w:space="0" w:color="auto"/>
                    <w:left w:val="none" w:sz="0" w:space="0" w:color="auto"/>
                    <w:bottom w:val="none" w:sz="0" w:space="0" w:color="auto"/>
                    <w:right w:val="none" w:sz="0" w:space="0" w:color="auto"/>
                  </w:divBdr>
                  <w:divsChild>
                    <w:div w:id="17845706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06530033">
      <w:bodyDiv w:val="1"/>
      <w:marLeft w:val="0"/>
      <w:marRight w:val="0"/>
      <w:marTop w:val="0"/>
      <w:marBottom w:val="0"/>
      <w:divBdr>
        <w:top w:val="none" w:sz="0" w:space="0" w:color="auto"/>
        <w:left w:val="none" w:sz="0" w:space="0" w:color="auto"/>
        <w:bottom w:val="none" w:sz="0" w:space="0" w:color="auto"/>
        <w:right w:val="none" w:sz="0" w:space="0" w:color="auto"/>
      </w:divBdr>
      <w:divsChild>
        <w:div w:id="871773125">
          <w:marLeft w:val="255"/>
          <w:marRight w:val="0"/>
          <w:marTop w:val="0"/>
          <w:marBottom w:val="0"/>
          <w:divBdr>
            <w:top w:val="none" w:sz="0" w:space="0" w:color="auto"/>
            <w:left w:val="none" w:sz="0" w:space="0" w:color="auto"/>
            <w:bottom w:val="none" w:sz="0" w:space="0" w:color="auto"/>
            <w:right w:val="none" w:sz="0" w:space="0" w:color="auto"/>
          </w:divBdr>
        </w:div>
        <w:div w:id="599340945">
          <w:marLeft w:val="255"/>
          <w:marRight w:val="0"/>
          <w:marTop w:val="0"/>
          <w:marBottom w:val="0"/>
          <w:divBdr>
            <w:top w:val="none" w:sz="0" w:space="0" w:color="auto"/>
            <w:left w:val="none" w:sz="0" w:space="0" w:color="auto"/>
            <w:bottom w:val="none" w:sz="0" w:space="0" w:color="auto"/>
            <w:right w:val="none" w:sz="0" w:space="0" w:color="auto"/>
          </w:divBdr>
        </w:div>
        <w:div w:id="1554924761">
          <w:marLeft w:val="255"/>
          <w:marRight w:val="0"/>
          <w:marTop w:val="0"/>
          <w:marBottom w:val="0"/>
          <w:divBdr>
            <w:top w:val="none" w:sz="0" w:space="0" w:color="auto"/>
            <w:left w:val="none" w:sz="0" w:space="0" w:color="auto"/>
            <w:bottom w:val="none" w:sz="0" w:space="0" w:color="auto"/>
            <w:right w:val="none" w:sz="0" w:space="0" w:color="auto"/>
          </w:divBdr>
        </w:div>
        <w:div w:id="1263297032">
          <w:marLeft w:val="255"/>
          <w:marRight w:val="0"/>
          <w:marTop w:val="0"/>
          <w:marBottom w:val="0"/>
          <w:divBdr>
            <w:top w:val="none" w:sz="0" w:space="0" w:color="auto"/>
            <w:left w:val="none" w:sz="0" w:space="0" w:color="auto"/>
            <w:bottom w:val="none" w:sz="0" w:space="0" w:color="auto"/>
            <w:right w:val="none" w:sz="0" w:space="0" w:color="auto"/>
          </w:divBdr>
        </w:div>
        <w:div w:id="1801456537">
          <w:marLeft w:val="255"/>
          <w:marRight w:val="0"/>
          <w:marTop w:val="0"/>
          <w:marBottom w:val="0"/>
          <w:divBdr>
            <w:top w:val="none" w:sz="0" w:space="0" w:color="auto"/>
            <w:left w:val="none" w:sz="0" w:space="0" w:color="auto"/>
            <w:bottom w:val="none" w:sz="0" w:space="0" w:color="auto"/>
            <w:right w:val="none" w:sz="0" w:space="0" w:color="auto"/>
          </w:divBdr>
        </w:div>
        <w:div w:id="1884293658">
          <w:marLeft w:val="255"/>
          <w:marRight w:val="0"/>
          <w:marTop w:val="0"/>
          <w:marBottom w:val="0"/>
          <w:divBdr>
            <w:top w:val="none" w:sz="0" w:space="0" w:color="auto"/>
            <w:left w:val="none" w:sz="0" w:space="0" w:color="auto"/>
            <w:bottom w:val="none" w:sz="0" w:space="0" w:color="auto"/>
            <w:right w:val="none" w:sz="0" w:space="0" w:color="auto"/>
          </w:divBdr>
        </w:div>
        <w:div w:id="312370233">
          <w:marLeft w:val="255"/>
          <w:marRight w:val="0"/>
          <w:marTop w:val="0"/>
          <w:marBottom w:val="0"/>
          <w:divBdr>
            <w:top w:val="none" w:sz="0" w:space="0" w:color="auto"/>
            <w:left w:val="none" w:sz="0" w:space="0" w:color="auto"/>
            <w:bottom w:val="none" w:sz="0" w:space="0" w:color="auto"/>
            <w:right w:val="none" w:sz="0" w:space="0" w:color="auto"/>
          </w:divBdr>
        </w:div>
        <w:div w:id="206841214">
          <w:marLeft w:val="255"/>
          <w:marRight w:val="0"/>
          <w:marTop w:val="0"/>
          <w:marBottom w:val="0"/>
          <w:divBdr>
            <w:top w:val="none" w:sz="0" w:space="0" w:color="auto"/>
            <w:left w:val="none" w:sz="0" w:space="0" w:color="auto"/>
            <w:bottom w:val="none" w:sz="0" w:space="0" w:color="auto"/>
            <w:right w:val="none" w:sz="0" w:space="0" w:color="auto"/>
          </w:divBdr>
        </w:div>
        <w:div w:id="1459446122">
          <w:marLeft w:val="255"/>
          <w:marRight w:val="0"/>
          <w:marTop w:val="0"/>
          <w:marBottom w:val="0"/>
          <w:divBdr>
            <w:top w:val="none" w:sz="0" w:space="0" w:color="auto"/>
            <w:left w:val="none" w:sz="0" w:space="0" w:color="auto"/>
            <w:bottom w:val="none" w:sz="0" w:space="0" w:color="auto"/>
            <w:right w:val="none" w:sz="0" w:space="0" w:color="auto"/>
          </w:divBdr>
        </w:div>
        <w:div w:id="1247181295">
          <w:marLeft w:val="255"/>
          <w:marRight w:val="0"/>
          <w:marTop w:val="0"/>
          <w:marBottom w:val="0"/>
          <w:divBdr>
            <w:top w:val="none" w:sz="0" w:space="0" w:color="auto"/>
            <w:left w:val="none" w:sz="0" w:space="0" w:color="auto"/>
            <w:bottom w:val="none" w:sz="0" w:space="0" w:color="auto"/>
            <w:right w:val="none" w:sz="0" w:space="0" w:color="auto"/>
          </w:divBdr>
        </w:div>
        <w:div w:id="66080440">
          <w:marLeft w:val="255"/>
          <w:marRight w:val="0"/>
          <w:marTop w:val="0"/>
          <w:marBottom w:val="0"/>
          <w:divBdr>
            <w:top w:val="none" w:sz="0" w:space="0" w:color="auto"/>
            <w:left w:val="none" w:sz="0" w:space="0" w:color="auto"/>
            <w:bottom w:val="none" w:sz="0" w:space="0" w:color="auto"/>
            <w:right w:val="none" w:sz="0" w:space="0" w:color="auto"/>
          </w:divBdr>
        </w:div>
        <w:div w:id="2143846027">
          <w:marLeft w:val="255"/>
          <w:marRight w:val="0"/>
          <w:marTop w:val="0"/>
          <w:marBottom w:val="0"/>
          <w:divBdr>
            <w:top w:val="none" w:sz="0" w:space="0" w:color="auto"/>
            <w:left w:val="none" w:sz="0" w:space="0" w:color="auto"/>
            <w:bottom w:val="none" w:sz="0" w:space="0" w:color="auto"/>
            <w:right w:val="none" w:sz="0" w:space="0" w:color="auto"/>
          </w:divBdr>
        </w:div>
      </w:divsChild>
    </w:div>
    <w:div w:id="1263996123">
      <w:bodyDiv w:val="1"/>
      <w:marLeft w:val="0"/>
      <w:marRight w:val="0"/>
      <w:marTop w:val="0"/>
      <w:marBottom w:val="0"/>
      <w:divBdr>
        <w:top w:val="none" w:sz="0" w:space="0" w:color="auto"/>
        <w:left w:val="none" w:sz="0" w:space="0" w:color="auto"/>
        <w:bottom w:val="none" w:sz="0" w:space="0" w:color="auto"/>
        <w:right w:val="none" w:sz="0" w:space="0" w:color="auto"/>
      </w:divBdr>
      <w:divsChild>
        <w:div w:id="1568610965">
          <w:marLeft w:val="0"/>
          <w:marRight w:val="0"/>
          <w:marTop w:val="240"/>
          <w:marBottom w:val="240"/>
          <w:divBdr>
            <w:top w:val="single" w:sz="12" w:space="0" w:color="000000"/>
            <w:left w:val="single" w:sz="12" w:space="0" w:color="000000"/>
            <w:bottom w:val="none" w:sz="0" w:space="0" w:color="auto"/>
            <w:right w:val="single" w:sz="12" w:space="0" w:color="000000"/>
          </w:divBdr>
          <w:divsChild>
            <w:div w:id="2057774842">
              <w:marLeft w:val="0"/>
              <w:marRight w:val="0"/>
              <w:marTop w:val="0"/>
              <w:marBottom w:val="0"/>
              <w:divBdr>
                <w:top w:val="none" w:sz="0" w:space="0" w:color="auto"/>
                <w:left w:val="none" w:sz="0" w:space="0" w:color="auto"/>
                <w:bottom w:val="none" w:sz="0" w:space="0" w:color="auto"/>
                <w:right w:val="none" w:sz="0" w:space="0" w:color="auto"/>
              </w:divBdr>
              <w:divsChild>
                <w:div w:id="1250231983">
                  <w:marLeft w:val="0"/>
                  <w:marRight w:val="0"/>
                  <w:marTop w:val="0"/>
                  <w:marBottom w:val="0"/>
                  <w:divBdr>
                    <w:top w:val="none" w:sz="0" w:space="0" w:color="auto"/>
                    <w:left w:val="none" w:sz="0" w:space="0" w:color="auto"/>
                    <w:bottom w:val="none" w:sz="0" w:space="0" w:color="auto"/>
                    <w:right w:val="none" w:sz="0" w:space="0" w:color="auto"/>
                  </w:divBdr>
                  <w:divsChild>
                    <w:div w:id="144856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6525265">
      <w:bodyDiv w:val="1"/>
      <w:marLeft w:val="0"/>
      <w:marRight w:val="0"/>
      <w:marTop w:val="0"/>
      <w:marBottom w:val="0"/>
      <w:divBdr>
        <w:top w:val="none" w:sz="0" w:space="0" w:color="auto"/>
        <w:left w:val="none" w:sz="0" w:space="0" w:color="auto"/>
        <w:bottom w:val="none" w:sz="0" w:space="0" w:color="auto"/>
        <w:right w:val="none" w:sz="0" w:space="0" w:color="auto"/>
      </w:divBdr>
      <w:divsChild>
        <w:div w:id="760882354">
          <w:marLeft w:val="0"/>
          <w:marRight w:val="0"/>
          <w:marTop w:val="240"/>
          <w:marBottom w:val="240"/>
          <w:divBdr>
            <w:top w:val="single" w:sz="12" w:space="0" w:color="000000"/>
            <w:left w:val="single" w:sz="12" w:space="0" w:color="000000"/>
            <w:bottom w:val="none" w:sz="0" w:space="0" w:color="auto"/>
            <w:right w:val="single" w:sz="12" w:space="0" w:color="000000"/>
          </w:divBdr>
          <w:divsChild>
            <w:div w:id="1146623702">
              <w:marLeft w:val="0"/>
              <w:marRight w:val="0"/>
              <w:marTop w:val="0"/>
              <w:marBottom w:val="0"/>
              <w:divBdr>
                <w:top w:val="none" w:sz="0" w:space="0" w:color="auto"/>
                <w:left w:val="none" w:sz="0" w:space="0" w:color="auto"/>
                <w:bottom w:val="none" w:sz="0" w:space="0" w:color="auto"/>
                <w:right w:val="none" w:sz="0" w:space="0" w:color="auto"/>
              </w:divBdr>
              <w:divsChild>
                <w:div w:id="1379089561">
                  <w:marLeft w:val="0"/>
                  <w:marRight w:val="0"/>
                  <w:marTop w:val="0"/>
                  <w:marBottom w:val="0"/>
                  <w:divBdr>
                    <w:top w:val="none" w:sz="0" w:space="0" w:color="auto"/>
                    <w:left w:val="none" w:sz="0" w:space="0" w:color="auto"/>
                    <w:bottom w:val="none" w:sz="0" w:space="0" w:color="auto"/>
                    <w:right w:val="none" w:sz="0" w:space="0" w:color="auto"/>
                  </w:divBdr>
                  <w:divsChild>
                    <w:div w:id="16574146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8950116">
      <w:bodyDiv w:val="1"/>
      <w:marLeft w:val="0"/>
      <w:marRight w:val="0"/>
      <w:marTop w:val="0"/>
      <w:marBottom w:val="0"/>
      <w:divBdr>
        <w:top w:val="none" w:sz="0" w:space="0" w:color="auto"/>
        <w:left w:val="none" w:sz="0" w:space="0" w:color="auto"/>
        <w:bottom w:val="none" w:sz="0" w:space="0" w:color="auto"/>
        <w:right w:val="none" w:sz="0" w:space="0" w:color="auto"/>
      </w:divBdr>
      <w:divsChild>
        <w:div w:id="239367500">
          <w:marLeft w:val="0"/>
          <w:marRight w:val="75"/>
          <w:marTop w:val="0"/>
          <w:marBottom w:val="0"/>
          <w:divBdr>
            <w:top w:val="none" w:sz="0" w:space="0" w:color="auto"/>
            <w:left w:val="none" w:sz="0" w:space="0" w:color="auto"/>
            <w:bottom w:val="none" w:sz="0" w:space="0" w:color="auto"/>
            <w:right w:val="none" w:sz="0" w:space="0" w:color="auto"/>
          </w:divBdr>
        </w:div>
        <w:div w:id="148597119">
          <w:marLeft w:val="0"/>
          <w:marRight w:val="0"/>
          <w:marTop w:val="0"/>
          <w:marBottom w:val="300"/>
          <w:divBdr>
            <w:top w:val="none" w:sz="0" w:space="0" w:color="auto"/>
            <w:left w:val="none" w:sz="0" w:space="0" w:color="auto"/>
            <w:bottom w:val="none" w:sz="0" w:space="0" w:color="auto"/>
            <w:right w:val="none" w:sz="0" w:space="0" w:color="auto"/>
          </w:divBdr>
        </w:div>
        <w:div w:id="1131364959">
          <w:marLeft w:val="255"/>
          <w:marRight w:val="0"/>
          <w:marTop w:val="75"/>
          <w:marBottom w:val="0"/>
          <w:divBdr>
            <w:top w:val="none" w:sz="0" w:space="0" w:color="auto"/>
            <w:left w:val="none" w:sz="0" w:space="0" w:color="auto"/>
            <w:bottom w:val="none" w:sz="0" w:space="0" w:color="auto"/>
            <w:right w:val="none" w:sz="0" w:space="0" w:color="auto"/>
          </w:divBdr>
          <w:divsChild>
            <w:div w:id="1729571649">
              <w:marLeft w:val="255"/>
              <w:marRight w:val="0"/>
              <w:marTop w:val="0"/>
              <w:marBottom w:val="0"/>
              <w:divBdr>
                <w:top w:val="none" w:sz="0" w:space="0" w:color="auto"/>
                <w:left w:val="none" w:sz="0" w:space="0" w:color="auto"/>
                <w:bottom w:val="none" w:sz="0" w:space="0" w:color="auto"/>
                <w:right w:val="none" w:sz="0" w:space="0" w:color="auto"/>
              </w:divBdr>
            </w:div>
            <w:div w:id="1750931133">
              <w:marLeft w:val="255"/>
              <w:marRight w:val="0"/>
              <w:marTop w:val="0"/>
              <w:marBottom w:val="0"/>
              <w:divBdr>
                <w:top w:val="none" w:sz="0" w:space="0" w:color="auto"/>
                <w:left w:val="none" w:sz="0" w:space="0" w:color="auto"/>
                <w:bottom w:val="none" w:sz="0" w:space="0" w:color="auto"/>
                <w:right w:val="none" w:sz="0" w:space="0" w:color="auto"/>
              </w:divBdr>
            </w:div>
            <w:div w:id="1585997001">
              <w:marLeft w:val="255"/>
              <w:marRight w:val="0"/>
              <w:marTop w:val="0"/>
              <w:marBottom w:val="0"/>
              <w:divBdr>
                <w:top w:val="none" w:sz="0" w:space="0" w:color="auto"/>
                <w:left w:val="none" w:sz="0" w:space="0" w:color="auto"/>
                <w:bottom w:val="none" w:sz="0" w:space="0" w:color="auto"/>
                <w:right w:val="none" w:sz="0" w:space="0" w:color="auto"/>
              </w:divBdr>
            </w:div>
            <w:div w:id="40457480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80466004">
      <w:bodyDiv w:val="1"/>
      <w:marLeft w:val="0"/>
      <w:marRight w:val="0"/>
      <w:marTop w:val="0"/>
      <w:marBottom w:val="0"/>
      <w:divBdr>
        <w:top w:val="none" w:sz="0" w:space="0" w:color="auto"/>
        <w:left w:val="none" w:sz="0" w:space="0" w:color="auto"/>
        <w:bottom w:val="none" w:sz="0" w:space="0" w:color="auto"/>
        <w:right w:val="none" w:sz="0" w:space="0" w:color="auto"/>
      </w:divBdr>
      <w:divsChild>
        <w:div w:id="1345204856">
          <w:marLeft w:val="255"/>
          <w:marRight w:val="0"/>
          <w:marTop w:val="0"/>
          <w:marBottom w:val="0"/>
          <w:divBdr>
            <w:top w:val="none" w:sz="0" w:space="0" w:color="auto"/>
            <w:left w:val="none" w:sz="0" w:space="0" w:color="auto"/>
            <w:bottom w:val="none" w:sz="0" w:space="0" w:color="auto"/>
            <w:right w:val="none" w:sz="0" w:space="0" w:color="auto"/>
          </w:divBdr>
        </w:div>
        <w:div w:id="848181473">
          <w:marLeft w:val="255"/>
          <w:marRight w:val="0"/>
          <w:marTop w:val="0"/>
          <w:marBottom w:val="0"/>
          <w:divBdr>
            <w:top w:val="none" w:sz="0" w:space="0" w:color="auto"/>
            <w:left w:val="none" w:sz="0" w:space="0" w:color="auto"/>
            <w:bottom w:val="none" w:sz="0" w:space="0" w:color="auto"/>
            <w:right w:val="none" w:sz="0" w:space="0" w:color="auto"/>
          </w:divBdr>
        </w:div>
        <w:div w:id="581137598">
          <w:marLeft w:val="255"/>
          <w:marRight w:val="0"/>
          <w:marTop w:val="0"/>
          <w:marBottom w:val="0"/>
          <w:divBdr>
            <w:top w:val="none" w:sz="0" w:space="0" w:color="auto"/>
            <w:left w:val="none" w:sz="0" w:space="0" w:color="auto"/>
            <w:bottom w:val="none" w:sz="0" w:space="0" w:color="auto"/>
            <w:right w:val="none" w:sz="0" w:space="0" w:color="auto"/>
          </w:divBdr>
        </w:div>
        <w:div w:id="1059017175">
          <w:marLeft w:val="255"/>
          <w:marRight w:val="0"/>
          <w:marTop w:val="0"/>
          <w:marBottom w:val="0"/>
          <w:divBdr>
            <w:top w:val="none" w:sz="0" w:space="0" w:color="auto"/>
            <w:left w:val="none" w:sz="0" w:space="0" w:color="auto"/>
            <w:bottom w:val="none" w:sz="0" w:space="0" w:color="auto"/>
            <w:right w:val="none" w:sz="0" w:space="0" w:color="auto"/>
          </w:divBdr>
        </w:div>
        <w:div w:id="963271735">
          <w:marLeft w:val="255"/>
          <w:marRight w:val="0"/>
          <w:marTop w:val="0"/>
          <w:marBottom w:val="0"/>
          <w:divBdr>
            <w:top w:val="none" w:sz="0" w:space="0" w:color="auto"/>
            <w:left w:val="none" w:sz="0" w:space="0" w:color="auto"/>
            <w:bottom w:val="none" w:sz="0" w:space="0" w:color="auto"/>
            <w:right w:val="none" w:sz="0" w:space="0" w:color="auto"/>
          </w:divBdr>
        </w:div>
        <w:div w:id="1114132460">
          <w:marLeft w:val="255"/>
          <w:marRight w:val="0"/>
          <w:marTop w:val="0"/>
          <w:marBottom w:val="0"/>
          <w:divBdr>
            <w:top w:val="none" w:sz="0" w:space="0" w:color="auto"/>
            <w:left w:val="none" w:sz="0" w:space="0" w:color="auto"/>
            <w:bottom w:val="none" w:sz="0" w:space="0" w:color="auto"/>
            <w:right w:val="none" w:sz="0" w:space="0" w:color="auto"/>
          </w:divBdr>
        </w:div>
        <w:div w:id="533811111">
          <w:marLeft w:val="255"/>
          <w:marRight w:val="0"/>
          <w:marTop w:val="0"/>
          <w:marBottom w:val="0"/>
          <w:divBdr>
            <w:top w:val="none" w:sz="0" w:space="0" w:color="auto"/>
            <w:left w:val="none" w:sz="0" w:space="0" w:color="auto"/>
            <w:bottom w:val="none" w:sz="0" w:space="0" w:color="auto"/>
            <w:right w:val="none" w:sz="0" w:space="0" w:color="auto"/>
          </w:divBdr>
        </w:div>
        <w:div w:id="1590188271">
          <w:marLeft w:val="255"/>
          <w:marRight w:val="0"/>
          <w:marTop w:val="0"/>
          <w:marBottom w:val="0"/>
          <w:divBdr>
            <w:top w:val="none" w:sz="0" w:space="0" w:color="auto"/>
            <w:left w:val="none" w:sz="0" w:space="0" w:color="auto"/>
            <w:bottom w:val="none" w:sz="0" w:space="0" w:color="auto"/>
            <w:right w:val="none" w:sz="0" w:space="0" w:color="auto"/>
          </w:divBdr>
        </w:div>
        <w:div w:id="1945191427">
          <w:marLeft w:val="255"/>
          <w:marRight w:val="0"/>
          <w:marTop w:val="0"/>
          <w:marBottom w:val="0"/>
          <w:divBdr>
            <w:top w:val="none" w:sz="0" w:space="0" w:color="auto"/>
            <w:left w:val="none" w:sz="0" w:space="0" w:color="auto"/>
            <w:bottom w:val="none" w:sz="0" w:space="0" w:color="auto"/>
            <w:right w:val="none" w:sz="0" w:space="0" w:color="auto"/>
          </w:divBdr>
        </w:div>
        <w:div w:id="878785406">
          <w:marLeft w:val="255"/>
          <w:marRight w:val="0"/>
          <w:marTop w:val="0"/>
          <w:marBottom w:val="0"/>
          <w:divBdr>
            <w:top w:val="none" w:sz="0" w:space="0" w:color="auto"/>
            <w:left w:val="none" w:sz="0" w:space="0" w:color="auto"/>
            <w:bottom w:val="none" w:sz="0" w:space="0" w:color="auto"/>
            <w:right w:val="none" w:sz="0" w:space="0" w:color="auto"/>
          </w:divBdr>
        </w:div>
        <w:div w:id="128936797">
          <w:marLeft w:val="255"/>
          <w:marRight w:val="0"/>
          <w:marTop w:val="0"/>
          <w:marBottom w:val="0"/>
          <w:divBdr>
            <w:top w:val="none" w:sz="0" w:space="0" w:color="auto"/>
            <w:left w:val="none" w:sz="0" w:space="0" w:color="auto"/>
            <w:bottom w:val="none" w:sz="0" w:space="0" w:color="auto"/>
            <w:right w:val="none" w:sz="0" w:space="0" w:color="auto"/>
          </w:divBdr>
        </w:div>
        <w:div w:id="1969509844">
          <w:marLeft w:val="255"/>
          <w:marRight w:val="0"/>
          <w:marTop w:val="0"/>
          <w:marBottom w:val="0"/>
          <w:divBdr>
            <w:top w:val="none" w:sz="0" w:space="0" w:color="auto"/>
            <w:left w:val="none" w:sz="0" w:space="0" w:color="auto"/>
            <w:bottom w:val="none" w:sz="0" w:space="0" w:color="auto"/>
            <w:right w:val="none" w:sz="0" w:space="0" w:color="auto"/>
          </w:divBdr>
        </w:div>
      </w:divsChild>
    </w:div>
    <w:div w:id="1522670910">
      <w:bodyDiv w:val="1"/>
      <w:marLeft w:val="0"/>
      <w:marRight w:val="0"/>
      <w:marTop w:val="0"/>
      <w:marBottom w:val="0"/>
      <w:divBdr>
        <w:top w:val="none" w:sz="0" w:space="0" w:color="auto"/>
        <w:left w:val="none" w:sz="0" w:space="0" w:color="auto"/>
        <w:bottom w:val="none" w:sz="0" w:space="0" w:color="auto"/>
        <w:right w:val="none" w:sz="0" w:space="0" w:color="auto"/>
      </w:divBdr>
      <w:divsChild>
        <w:div w:id="315259215">
          <w:marLeft w:val="0"/>
          <w:marRight w:val="75"/>
          <w:marTop w:val="0"/>
          <w:marBottom w:val="0"/>
          <w:divBdr>
            <w:top w:val="none" w:sz="0" w:space="0" w:color="auto"/>
            <w:left w:val="none" w:sz="0" w:space="0" w:color="auto"/>
            <w:bottom w:val="none" w:sz="0" w:space="0" w:color="auto"/>
            <w:right w:val="none" w:sz="0" w:space="0" w:color="auto"/>
          </w:divBdr>
        </w:div>
        <w:div w:id="1901551253">
          <w:marLeft w:val="0"/>
          <w:marRight w:val="0"/>
          <w:marTop w:val="0"/>
          <w:marBottom w:val="300"/>
          <w:divBdr>
            <w:top w:val="none" w:sz="0" w:space="0" w:color="auto"/>
            <w:left w:val="none" w:sz="0" w:space="0" w:color="auto"/>
            <w:bottom w:val="none" w:sz="0" w:space="0" w:color="auto"/>
            <w:right w:val="none" w:sz="0" w:space="0" w:color="auto"/>
          </w:divBdr>
        </w:div>
        <w:div w:id="1340429087">
          <w:marLeft w:val="255"/>
          <w:marRight w:val="0"/>
          <w:marTop w:val="75"/>
          <w:marBottom w:val="0"/>
          <w:divBdr>
            <w:top w:val="none" w:sz="0" w:space="0" w:color="auto"/>
            <w:left w:val="none" w:sz="0" w:space="0" w:color="auto"/>
            <w:bottom w:val="none" w:sz="0" w:space="0" w:color="auto"/>
            <w:right w:val="none" w:sz="0" w:space="0" w:color="auto"/>
          </w:divBdr>
          <w:divsChild>
            <w:div w:id="463816325">
              <w:marLeft w:val="255"/>
              <w:marRight w:val="0"/>
              <w:marTop w:val="0"/>
              <w:marBottom w:val="0"/>
              <w:divBdr>
                <w:top w:val="none" w:sz="0" w:space="0" w:color="auto"/>
                <w:left w:val="none" w:sz="0" w:space="0" w:color="auto"/>
                <w:bottom w:val="none" w:sz="0" w:space="0" w:color="auto"/>
                <w:right w:val="none" w:sz="0" w:space="0" w:color="auto"/>
              </w:divBdr>
            </w:div>
            <w:div w:id="39982272">
              <w:marLeft w:val="255"/>
              <w:marRight w:val="0"/>
              <w:marTop w:val="0"/>
              <w:marBottom w:val="0"/>
              <w:divBdr>
                <w:top w:val="none" w:sz="0" w:space="0" w:color="auto"/>
                <w:left w:val="none" w:sz="0" w:space="0" w:color="auto"/>
                <w:bottom w:val="none" w:sz="0" w:space="0" w:color="auto"/>
                <w:right w:val="none" w:sz="0" w:space="0" w:color="auto"/>
              </w:divBdr>
            </w:div>
            <w:div w:id="670063302">
              <w:marLeft w:val="255"/>
              <w:marRight w:val="0"/>
              <w:marTop w:val="0"/>
              <w:marBottom w:val="0"/>
              <w:divBdr>
                <w:top w:val="none" w:sz="0" w:space="0" w:color="auto"/>
                <w:left w:val="none" w:sz="0" w:space="0" w:color="auto"/>
                <w:bottom w:val="none" w:sz="0" w:space="0" w:color="auto"/>
                <w:right w:val="none" w:sz="0" w:space="0" w:color="auto"/>
              </w:divBdr>
            </w:div>
            <w:div w:id="300309513">
              <w:marLeft w:val="255"/>
              <w:marRight w:val="0"/>
              <w:marTop w:val="0"/>
              <w:marBottom w:val="0"/>
              <w:divBdr>
                <w:top w:val="none" w:sz="0" w:space="0" w:color="auto"/>
                <w:left w:val="none" w:sz="0" w:space="0" w:color="auto"/>
                <w:bottom w:val="none" w:sz="0" w:space="0" w:color="auto"/>
                <w:right w:val="none" w:sz="0" w:space="0" w:color="auto"/>
              </w:divBdr>
            </w:div>
            <w:div w:id="1831290223">
              <w:marLeft w:val="255"/>
              <w:marRight w:val="0"/>
              <w:marTop w:val="0"/>
              <w:marBottom w:val="0"/>
              <w:divBdr>
                <w:top w:val="none" w:sz="0" w:space="0" w:color="auto"/>
                <w:left w:val="none" w:sz="0" w:space="0" w:color="auto"/>
                <w:bottom w:val="none" w:sz="0" w:space="0" w:color="auto"/>
                <w:right w:val="none" w:sz="0" w:space="0" w:color="auto"/>
              </w:divBdr>
            </w:div>
            <w:div w:id="1327201641">
              <w:marLeft w:val="255"/>
              <w:marRight w:val="0"/>
              <w:marTop w:val="0"/>
              <w:marBottom w:val="0"/>
              <w:divBdr>
                <w:top w:val="none" w:sz="0" w:space="0" w:color="auto"/>
                <w:left w:val="none" w:sz="0" w:space="0" w:color="auto"/>
                <w:bottom w:val="none" w:sz="0" w:space="0" w:color="auto"/>
                <w:right w:val="none" w:sz="0" w:space="0" w:color="auto"/>
              </w:divBdr>
            </w:div>
            <w:div w:id="1561091268">
              <w:marLeft w:val="255"/>
              <w:marRight w:val="0"/>
              <w:marTop w:val="0"/>
              <w:marBottom w:val="0"/>
              <w:divBdr>
                <w:top w:val="none" w:sz="0" w:space="0" w:color="auto"/>
                <w:left w:val="none" w:sz="0" w:space="0" w:color="auto"/>
                <w:bottom w:val="none" w:sz="0" w:space="0" w:color="auto"/>
                <w:right w:val="none" w:sz="0" w:space="0" w:color="auto"/>
              </w:divBdr>
            </w:div>
            <w:div w:id="2144153975">
              <w:marLeft w:val="255"/>
              <w:marRight w:val="0"/>
              <w:marTop w:val="0"/>
              <w:marBottom w:val="0"/>
              <w:divBdr>
                <w:top w:val="none" w:sz="0" w:space="0" w:color="auto"/>
                <w:left w:val="none" w:sz="0" w:space="0" w:color="auto"/>
                <w:bottom w:val="none" w:sz="0" w:space="0" w:color="auto"/>
                <w:right w:val="none" w:sz="0" w:space="0" w:color="auto"/>
              </w:divBdr>
            </w:div>
            <w:div w:id="123832213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78477868">
      <w:bodyDiv w:val="1"/>
      <w:marLeft w:val="0"/>
      <w:marRight w:val="0"/>
      <w:marTop w:val="0"/>
      <w:marBottom w:val="0"/>
      <w:divBdr>
        <w:top w:val="none" w:sz="0" w:space="0" w:color="auto"/>
        <w:left w:val="none" w:sz="0" w:space="0" w:color="auto"/>
        <w:bottom w:val="none" w:sz="0" w:space="0" w:color="auto"/>
        <w:right w:val="none" w:sz="0" w:space="0" w:color="auto"/>
      </w:divBdr>
      <w:divsChild>
        <w:div w:id="1059477973">
          <w:marLeft w:val="0"/>
          <w:marRight w:val="0"/>
          <w:marTop w:val="240"/>
          <w:marBottom w:val="240"/>
          <w:divBdr>
            <w:top w:val="single" w:sz="12" w:space="0" w:color="000000"/>
            <w:left w:val="single" w:sz="12" w:space="0" w:color="000000"/>
            <w:bottom w:val="none" w:sz="0" w:space="0" w:color="auto"/>
            <w:right w:val="single" w:sz="12" w:space="0" w:color="000000"/>
          </w:divBdr>
          <w:divsChild>
            <w:div w:id="1626085443">
              <w:marLeft w:val="0"/>
              <w:marRight w:val="0"/>
              <w:marTop w:val="0"/>
              <w:marBottom w:val="0"/>
              <w:divBdr>
                <w:top w:val="none" w:sz="0" w:space="0" w:color="auto"/>
                <w:left w:val="none" w:sz="0" w:space="0" w:color="auto"/>
                <w:bottom w:val="none" w:sz="0" w:space="0" w:color="auto"/>
                <w:right w:val="none" w:sz="0" w:space="0" w:color="auto"/>
              </w:divBdr>
              <w:divsChild>
                <w:div w:id="612368580">
                  <w:marLeft w:val="0"/>
                  <w:marRight w:val="0"/>
                  <w:marTop w:val="0"/>
                  <w:marBottom w:val="0"/>
                  <w:divBdr>
                    <w:top w:val="none" w:sz="0" w:space="0" w:color="auto"/>
                    <w:left w:val="none" w:sz="0" w:space="0" w:color="auto"/>
                    <w:bottom w:val="none" w:sz="0" w:space="0" w:color="auto"/>
                    <w:right w:val="none" w:sz="0" w:space="0" w:color="auto"/>
                  </w:divBdr>
                  <w:divsChild>
                    <w:div w:id="2231799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28616887">
      <w:bodyDiv w:val="1"/>
      <w:marLeft w:val="0"/>
      <w:marRight w:val="0"/>
      <w:marTop w:val="0"/>
      <w:marBottom w:val="0"/>
      <w:divBdr>
        <w:top w:val="none" w:sz="0" w:space="0" w:color="auto"/>
        <w:left w:val="none" w:sz="0" w:space="0" w:color="auto"/>
        <w:bottom w:val="none" w:sz="0" w:space="0" w:color="auto"/>
        <w:right w:val="none" w:sz="0" w:space="0" w:color="auto"/>
      </w:divBdr>
    </w:div>
    <w:div w:id="1983079461">
      <w:bodyDiv w:val="1"/>
      <w:marLeft w:val="0"/>
      <w:marRight w:val="0"/>
      <w:marTop w:val="0"/>
      <w:marBottom w:val="0"/>
      <w:divBdr>
        <w:top w:val="none" w:sz="0" w:space="0" w:color="auto"/>
        <w:left w:val="none" w:sz="0" w:space="0" w:color="auto"/>
        <w:bottom w:val="none" w:sz="0" w:space="0" w:color="auto"/>
        <w:right w:val="none" w:sz="0" w:space="0" w:color="auto"/>
      </w:divBdr>
      <w:divsChild>
        <w:div w:id="1208569764">
          <w:marLeft w:val="255"/>
          <w:marRight w:val="0"/>
          <w:marTop w:val="0"/>
          <w:marBottom w:val="0"/>
          <w:divBdr>
            <w:top w:val="none" w:sz="0" w:space="0" w:color="auto"/>
            <w:left w:val="none" w:sz="0" w:space="0" w:color="auto"/>
            <w:bottom w:val="none" w:sz="0" w:space="0" w:color="auto"/>
            <w:right w:val="none" w:sz="0" w:space="0" w:color="auto"/>
          </w:divBdr>
        </w:div>
        <w:div w:id="1935745649">
          <w:marLeft w:val="255"/>
          <w:marRight w:val="0"/>
          <w:marTop w:val="0"/>
          <w:marBottom w:val="0"/>
          <w:divBdr>
            <w:top w:val="none" w:sz="0" w:space="0" w:color="auto"/>
            <w:left w:val="none" w:sz="0" w:space="0" w:color="auto"/>
            <w:bottom w:val="none" w:sz="0" w:space="0" w:color="auto"/>
            <w:right w:val="none" w:sz="0" w:space="0" w:color="auto"/>
          </w:divBdr>
        </w:div>
        <w:div w:id="1411543317">
          <w:marLeft w:val="255"/>
          <w:marRight w:val="0"/>
          <w:marTop w:val="0"/>
          <w:marBottom w:val="0"/>
          <w:divBdr>
            <w:top w:val="none" w:sz="0" w:space="0" w:color="auto"/>
            <w:left w:val="none" w:sz="0" w:space="0" w:color="auto"/>
            <w:bottom w:val="none" w:sz="0" w:space="0" w:color="auto"/>
            <w:right w:val="none" w:sz="0" w:space="0" w:color="auto"/>
          </w:divBdr>
        </w:div>
        <w:div w:id="1230269378">
          <w:marLeft w:val="255"/>
          <w:marRight w:val="0"/>
          <w:marTop w:val="0"/>
          <w:marBottom w:val="0"/>
          <w:divBdr>
            <w:top w:val="none" w:sz="0" w:space="0" w:color="auto"/>
            <w:left w:val="none" w:sz="0" w:space="0" w:color="auto"/>
            <w:bottom w:val="none" w:sz="0" w:space="0" w:color="auto"/>
            <w:right w:val="none" w:sz="0" w:space="0" w:color="auto"/>
          </w:divBdr>
        </w:div>
        <w:div w:id="679161247">
          <w:marLeft w:val="255"/>
          <w:marRight w:val="0"/>
          <w:marTop w:val="0"/>
          <w:marBottom w:val="0"/>
          <w:divBdr>
            <w:top w:val="none" w:sz="0" w:space="0" w:color="auto"/>
            <w:left w:val="none" w:sz="0" w:space="0" w:color="auto"/>
            <w:bottom w:val="none" w:sz="0" w:space="0" w:color="auto"/>
            <w:right w:val="none" w:sz="0" w:space="0" w:color="auto"/>
          </w:divBdr>
        </w:div>
        <w:div w:id="1211722019">
          <w:marLeft w:val="255"/>
          <w:marRight w:val="0"/>
          <w:marTop w:val="0"/>
          <w:marBottom w:val="0"/>
          <w:divBdr>
            <w:top w:val="none" w:sz="0" w:space="0" w:color="auto"/>
            <w:left w:val="none" w:sz="0" w:space="0" w:color="auto"/>
            <w:bottom w:val="none" w:sz="0" w:space="0" w:color="auto"/>
            <w:right w:val="none" w:sz="0" w:space="0" w:color="auto"/>
          </w:divBdr>
        </w:div>
        <w:div w:id="479034440">
          <w:marLeft w:val="255"/>
          <w:marRight w:val="0"/>
          <w:marTop w:val="0"/>
          <w:marBottom w:val="0"/>
          <w:divBdr>
            <w:top w:val="none" w:sz="0" w:space="0" w:color="auto"/>
            <w:left w:val="none" w:sz="0" w:space="0" w:color="auto"/>
            <w:bottom w:val="none" w:sz="0" w:space="0" w:color="auto"/>
            <w:right w:val="none" w:sz="0" w:space="0" w:color="auto"/>
          </w:divBdr>
        </w:div>
        <w:div w:id="2139495528">
          <w:marLeft w:val="255"/>
          <w:marRight w:val="0"/>
          <w:marTop w:val="0"/>
          <w:marBottom w:val="0"/>
          <w:divBdr>
            <w:top w:val="none" w:sz="0" w:space="0" w:color="auto"/>
            <w:left w:val="none" w:sz="0" w:space="0" w:color="auto"/>
            <w:bottom w:val="none" w:sz="0" w:space="0" w:color="auto"/>
            <w:right w:val="none" w:sz="0" w:space="0" w:color="auto"/>
          </w:divBdr>
        </w:div>
        <w:div w:id="1332757878">
          <w:marLeft w:val="255"/>
          <w:marRight w:val="0"/>
          <w:marTop w:val="0"/>
          <w:marBottom w:val="0"/>
          <w:divBdr>
            <w:top w:val="none" w:sz="0" w:space="0" w:color="auto"/>
            <w:left w:val="none" w:sz="0" w:space="0" w:color="auto"/>
            <w:bottom w:val="none" w:sz="0" w:space="0" w:color="auto"/>
            <w:right w:val="none" w:sz="0" w:space="0" w:color="auto"/>
          </w:divBdr>
        </w:div>
        <w:div w:id="1814058453">
          <w:marLeft w:val="255"/>
          <w:marRight w:val="0"/>
          <w:marTop w:val="0"/>
          <w:marBottom w:val="0"/>
          <w:divBdr>
            <w:top w:val="none" w:sz="0" w:space="0" w:color="auto"/>
            <w:left w:val="none" w:sz="0" w:space="0" w:color="auto"/>
            <w:bottom w:val="none" w:sz="0" w:space="0" w:color="auto"/>
            <w:right w:val="none" w:sz="0" w:space="0" w:color="auto"/>
          </w:divBdr>
        </w:div>
        <w:div w:id="2090350384">
          <w:marLeft w:val="255"/>
          <w:marRight w:val="0"/>
          <w:marTop w:val="0"/>
          <w:marBottom w:val="0"/>
          <w:divBdr>
            <w:top w:val="none" w:sz="0" w:space="0" w:color="auto"/>
            <w:left w:val="none" w:sz="0" w:space="0" w:color="auto"/>
            <w:bottom w:val="none" w:sz="0" w:space="0" w:color="auto"/>
            <w:right w:val="none" w:sz="0" w:space="0" w:color="auto"/>
          </w:divBdr>
        </w:div>
        <w:div w:id="1128282673">
          <w:marLeft w:val="255"/>
          <w:marRight w:val="0"/>
          <w:marTop w:val="0"/>
          <w:marBottom w:val="0"/>
          <w:divBdr>
            <w:top w:val="none" w:sz="0" w:space="0" w:color="auto"/>
            <w:left w:val="none" w:sz="0" w:space="0" w:color="auto"/>
            <w:bottom w:val="none" w:sz="0" w:space="0" w:color="auto"/>
            <w:right w:val="none" w:sz="0" w:space="0" w:color="auto"/>
          </w:divBdr>
        </w:div>
      </w:divsChild>
    </w:div>
    <w:div w:id="1999384719">
      <w:bodyDiv w:val="1"/>
      <w:marLeft w:val="0"/>
      <w:marRight w:val="0"/>
      <w:marTop w:val="0"/>
      <w:marBottom w:val="0"/>
      <w:divBdr>
        <w:top w:val="none" w:sz="0" w:space="0" w:color="auto"/>
        <w:left w:val="none" w:sz="0" w:space="0" w:color="auto"/>
        <w:bottom w:val="none" w:sz="0" w:space="0" w:color="auto"/>
        <w:right w:val="none" w:sz="0" w:space="0" w:color="auto"/>
      </w:divBdr>
      <w:divsChild>
        <w:div w:id="723679180">
          <w:marLeft w:val="0"/>
          <w:marRight w:val="0"/>
          <w:marTop w:val="240"/>
          <w:marBottom w:val="240"/>
          <w:divBdr>
            <w:top w:val="single" w:sz="12" w:space="0" w:color="000000"/>
            <w:left w:val="single" w:sz="12" w:space="0" w:color="000000"/>
            <w:bottom w:val="none" w:sz="0" w:space="0" w:color="auto"/>
            <w:right w:val="single" w:sz="12" w:space="0" w:color="000000"/>
          </w:divBdr>
          <w:divsChild>
            <w:div w:id="1504126076">
              <w:marLeft w:val="0"/>
              <w:marRight w:val="0"/>
              <w:marTop w:val="0"/>
              <w:marBottom w:val="0"/>
              <w:divBdr>
                <w:top w:val="none" w:sz="0" w:space="0" w:color="auto"/>
                <w:left w:val="none" w:sz="0" w:space="0" w:color="auto"/>
                <w:bottom w:val="none" w:sz="0" w:space="0" w:color="auto"/>
                <w:right w:val="none" w:sz="0" w:space="0" w:color="auto"/>
              </w:divBdr>
              <w:divsChild>
                <w:div w:id="39211910">
                  <w:marLeft w:val="0"/>
                  <w:marRight w:val="0"/>
                  <w:marTop w:val="0"/>
                  <w:marBottom w:val="0"/>
                  <w:divBdr>
                    <w:top w:val="none" w:sz="0" w:space="0" w:color="auto"/>
                    <w:left w:val="none" w:sz="0" w:space="0" w:color="auto"/>
                    <w:bottom w:val="none" w:sz="0" w:space="0" w:color="auto"/>
                    <w:right w:val="none" w:sz="0" w:space="0" w:color="auto"/>
                  </w:divBdr>
                  <w:divsChild>
                    <w:div w:id="4306598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6859538">
      <w:bodyDiv w:val="1"/>
      <w:marLeft w:val="0"/>
      <w:marRight w:val="0"/>
      <w:marTop w:val="0"/>
      <w:marBottom w:val="0"/>
      <w:divBdr>
        <w:top w:val="none" w:sz="0" w:space="0" w:color="auto"/>
        <w:left w:val="none" w:sz="0" w:space="0" w:color="auto"/>
        <w:bottom w:val="none" w:sz="0" w:space="0" w:color="auto"/>
        <w:right w:val="none" w:sz="0" w:space="0" w:color="auto"/>
      </w:divBdr>
      <w:divsChild>
        <w:div w:id="1905875844">
          <w:marLeft w:val="0"/>
          <w:marRight w:val="0"/>
          <w:marTop w:val="240"/>
          <w:marBottom w:val="240"/>
          <w:divBdr>
            <w:top w:val="single" w:sz="12" w:space="0" w:color="000000"/>
            <w:left w:val="single" w:sz="12" w:space="0" w:color="000000"/>
            <w:bottom w:val="none" w:sz="0" w:space="0" w:color="auto"/>
            <w:right w:val="single" w:sz="12" w:space="0" w:color="000000"/>
          </w:divBdr>
          <w:divsChild>
            <w:div w:id="585381731">
              <w:marLeft w:val="0"/>
              <w:marRight w:val="0"/>
              <w:marTop w:val="0"/>
              <w:marBottom w:val="0"/>
              <w:divBdr>
                <w:top w:val="none" w:sz="0" w:space="0" w:color="auto"/>
                <w:left w:val="none" w:sz="0" w:space="0" w:color="auto"/>
                <w:bottom w:val="none" w:sz="0" w:space="0" w:color="auto"/>
                <w:right w:val="none" w:sz="0" w:space="0" w:color="auto"/>
              </w:divBdr>
              <w:divsChild>
                <w:div w:id="1464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C72DB-E263-4C46-960B-26FF48E7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675</Words>
  <Characters>3852</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M I E S T N E K O M U N I K Á C I E</vt:lpstr>
    </vt:vector>
  </TitlesOfParts>
  <Company>Adv. kancelária</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E S T N E K O M U N I K Á C I E</dc:title>
  <dc:creator>Sotolář</dc:creator>
  <cp:lastModifiedBy>KAŠPEROVÁ Romana</cp:lastModifiedBy>
  <cp:revision>5</cp:revision>
  <cp:lastPrinted>2017-11-02T09:16:00Z</cp:lastPrinted>
  <dcterms:created xsi:type="dcterms:W3CDTF">2017-10-05T09:42:00Z</dcterms:created>
  <dcterms:modified xsi:type="dcterms:W3CDTF">2017-11-02T09:16:00Z</dcterms:modified>
</cp:coreProperties>
</file>